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F4A" w:rsidRDefault="00063F4A" w:rsidP="00063F4A">
      <w:pPr>
        <w:numPr>
          <w:ilvl w:val="1"/>
          <w:numId w:val="1"/>
        </w:numPr>
        <w:spacing w:after="100" w:afterAutospacing="1" w:line="240" w:lineRule="auto"/>
        <w:ind w:left="495"/>
        <w:outlineLvl w:val="3"/>
        <w:rPr>
          <w:rFonts w:ascii="inherit" w:eastAsia="Times New Roman" w:hAnsi="inherit" w:cs="Segoe UI"/>
          <w:color w:val="2D2D2D"/>
          <w:sz w:val="24"/>
          <w:szCs w:val="24"/>
          <w:lang w:val="en"/>
        </w:rPr>
      </w:pPr>
    </w:p>
    <w:p w:rsidR="00063F4A" w:rsidRPr="00FD1AE7" w:rsidRDefault="00FD1AE7" w:rsidP="00063F4A">
      <w:pPr>
        <w:numPr>
          <w:ilvl w:val="1"/>
          <w:numId w:val="1"/>
        </w:numPr>
        <w:spacing w:after="100" w:afterAutospacing="1" w:line="240" w:lineRule="auto"/>
        <w:ind w:left="495"/>
        <w:outlineLvl w:val="3"/>
        <w:rPr>
          <w:rFonts w:ascii="inherit" w:eastAsia="Times New Roman" w:hAnsi="inherit" w:cs="Segoe UI"/>
          <w:sz w:val="32"/>
          <w:szCs w:val="32"/>
          <w:u w:val="single"/>
          <w:lang w:val="en"/>
        </w:rPr>
      </w:pPr>
      <w:hyperlink r:id="rId5" w:anchor="bootstrapelements34074" w:history="1">
        <w:r w:rsidR="00063F4A" w:rsidRPr="00FD1AE7">
          <w:rPr>
            <w:rFonts w:ascii="inherit" w:eastAsia="Times New Roman" w:hAnsi="inherit" w:cs="Segoe UI"/>
            <w:sz w:val="32"/>
            <w:szCs w:val="32"/>
            <w:u w:val="single"/>
            <w:lang w:val="en"/>
          </w:rPr>
          <w:t xml:space="preserve">Social Autobiography </w:t>
        </w:r>
      </w:hyperlink>
    </w:p>
    <w:p w:rsidR="00063F4A" w:rsidRPr="00063F4A" w:rsidRDefault="00063F4A" w:rsidP="00063F4A">
      <w:pPr>
        <w:spacing w:after="100" w:afterAutospacing="1" w:line="240" w:lineRule="auto"/>
        <w:ind w:left="495"/>
        <w:outlineLvl w:val="2"/>
        <w:rPr>
          <w:rFonts w:ascii="inherit" w:eastAsia="Times New Roman" w:hAnsi="inherit" w:cs="Segoe UI"/>
          <w:color w:val="2D2D2D"/>
          <w:sz w:val="27"/>
          <w:szCs w:val="27"/>
          <w:lang w:val="en"/>
        </w:rPr>
      </w:pPr>
      <w:r w:rsidRPr="00063F4A">
        <w:rPr>
          <w:rFonts w:ascii="inherit" w:eastAsia="Times New Roman" w:hAnsi="inherit" w:cs="Segoe UI"/>
          <w:color w:val="2D2D2D"/>
          <w:sz w:val="27"/>
          <w:szCs w:val="27"/>
          <w:lang w:val="en"/>
        </w:rPr>
        <w:t>Introduction</w:t>
      </w:r>
    </w:p>
    <w:p w:rsidR="00063F4A" w:rsidRPr="00063F4A" w:rsidRDefault="00063F4A" w:rsidP="00063F4A">
      <w:pPr>
        <w:spacing w:after="100" w:afterAutospacing="1" w:line="240" w:lineRule="auto"/>
        <w:ind w:left="495"/>
        <w:rPr>
          <w:rFonts w:ascii="OpenSans" w:eastAsia="Times New Roman" w:hAnsi="OpenSans" w:cs="Segoe UI"/>
          <w:color w:val="2D2D2D"/>
          <w:sz w:val="24"/>
          <w:szCs w:val="24"/>
          <w:lang w:val="en"/>
        </w:rPr>
      </w:pPr>
      <w:r w:rsidRPr="00063F4A">
        <w:rPr>
          <w:rFonts w:ascii="OpenSans" w:eastAsia="Times New Roman" w:hAnsi="OpenSans" w:cs="Segoe UI"/>
          <w:color w:val="2D2D2D"/>
          <w:sz w:val="24"/>
          <w:szCs w:val="24"/>
          <w:lang w:val="en"/>
        </w:rPr>
        <w:t xml:space="preserve">We are all products of our culture to some extent, and a case can be made that we experience life through a particular cultural lens, that we have different </w:t>
      </w:r>
      <w:r w:rsidRPr="00063F4A">
        <w:rPr>
          <w:rFonts w:ascii="OpenSans" w:eastAsia="Times New Roman" w:hAnsi="OpenSans" w:cs="Segoe UI"/>
          <w:i/>
          <w:iCs/>
          <w:color w:val="2D2D2D"/>
          <w:sz w:val="24"/>
          <w:szCs w:val="24"/>
          <w:lang w:val="en"/>
        </w:rPr>
        <w:t>worldviews</w:t>
      </w:r>
      <w:r w:rsidRPr="00063F4A">
        <w:rPr>
          <w:rFonts w:ascii="OpenSans" w:eastAsia="Times New Roman" w:hAnsi="OpenSans" w:cs="Segoe UI"/>
          <w:color w:val="2D2D2D"/>
          <w:sz w:val="24"/>
          <w:szCs w:val="24"/>
          <w:lang w:val="en"/>
        </w:rPr>
        <w:t>. One’s worldview inherently contains perceptions about how knowledge is constructed, how we see others, how we make choices, and how we interpret different s</w:t>
      </w:r>
      <w:r w:rsidR="006873E8">
        <w:rPr>
          <w:rFonts w:ascii="OpenSans" w:eastAsia="Times New Roman" w:hAnsi="OpenSans" w:cs="Segoe UI"/>
          <w:color w:val="2D2D2D"/>
          <w:sz w:val="24"/>
          <w:szCs w:val="24"/>
          <w:lang w:val="en"/>
        </w:rPr>
        <w:t>ituations. It is important as a</w:t>
      </w:r>
      <w:r w:rsidRPr="00063F4A">
        <w:rPr>
          <w:rFonts w:ascii="OpenSans" w:eastAsia="Times New Roman" w:hAnsi="OpenSans" w:cs="Segoe UI"/>
          <w:color w:val="2D2D2D"/>
          <w:sz w:val="24"/>
          <w:szCs w:val="24"/>
          <w:lang w:val="en"/>
        </w:rPr>
        <w:t xml:space="preserve"> researcher to have a cle</w:t>
      </w:r>
      <w:r w:rsidR="006873E8">
        <w:rPr>
          <w:rFonts w:ascii="OpenSans" w:eastAsia="Times New Roman" w:hAnsi="OpenSans" w:cs="Segoe UI"/>
          <w:color w:val="2D2D2D"/>
          <w:sz w:val="24"/>
          <w:szCs w:val="24"/>
          <w:lang w:val="en"/>
        </w:rPr>
        <w:t xml:space="preserve">ar sense of what your views are, </w:t>
      </w:r>
      <w:r w:rsidRPr="00063F4A">
        <w:rPr>
          <w:rFonts w:ascii="OpenSans" w:eastAsia="Times New Roman" w:hAnsi="OpenSans" w:cs="Segoe UI"/>
          <w:color w:val="2D2D2D"/>
          <w:sz w:val="24"/>
          <w:szCs w:val="24"/>
          <w:lang w:val="en"/>
        </w:rPr>
        <w:t>how they developed, and what drives y</w:t>
      </w:r>
      <w:r w:rsidR="006873E8">
        <w:rPr>
          <w:rFonts w:ascii="OpenSans" w:eastAsia="Times New Roman" w:hAnsi="OpenSans" w:cs="Segoe UI"/>
          <w:color w:val="2D2D2D"/>
          <w:sz w:val="24"/>
          <w:szCs w:val="24"/>
          <w:lang w:val="en"/>
        </w:rPr>
        <w:t>our interest in specific topics.</w:t>
      </w:r>
    </w:p>
    <w:p w:rsidR="00063F4A" w:rsidRPr="00063F4A" w:rsidRDefault="00063F4A" w:rsidP="00063F4A">
      <w:pPr>
        <w:spacing w:after="100" w:afterAutospacing="1" w:line="240" w:lineRule="auto"/>
        <w:ind w:left="495"/>
        <w:outlineLvl w:val="2"/>
        <w:rPr>
          <w:rFonts w:ascii="inherit" w:eastAsia="Times New Roman" w:hAnsi="inherit" w:cs="Segoe UI"/>
          <w:color w:val="2D2D2D"/>
          <w:sz w:val="27"/>
          <w:szCs w:val="27"/>
          <w:lang w:val="en"/>
        </w:rPr>
      </w:pPr>
      <w:r w:rsidRPr="00063F4A">
        <w:rPr>
          <w:rFonts w:ascii="inherit" w:eastAsia="Times New Roman" w:hAnsi="inherit" w:cs="Segoe UI"/>
          <w:color w:val="2D2D2D"/>
          <w:sz w:val="27"/>
          <w:szCs w:val="27"/>
          <w:lang w:val="en"/>
        </w:rPr>
        <w:t>Instructions</w:t>
      </w:r>
    </w:p>
    <w:p w:rsidR="00063F4A" w:rsidRPr="00063F4A" w:rsidRDefault="00063F4A" w:rsidP="00063F4A">
      <w:pPr>
        <w:spacing w:after="100" w:afterAutospacing="1" w:line="240" w:lineRule="auto"/>
        <w:ind w:left="495"/>
        <w:rPr>
          <w:rFonts w:ascii="OpenSans" w:eastAsia="Times New Roman" w:hAnsi="OpenSans" w:cs="Segoe UI"/>
          <w:color w:val="2D2D2D"/>
          <w:sz w:val="24"/>
          <w:szCs w:val="24"/>
          <w:lang w:val="en"/>
        </w:rPr>
      </w:pPr>
      <w:r w:rsidRPr="00063F4A">
        <w:rPr>
          <w:rFonts w:ascii="OpenSans" w:eastAsia="Times New Roman" w:hAnsi="OpenSans" w:cs="Segoe UI"/>
          <w:color w:val="2D2D2D"/>
          <w:sz w:val="24"/>
          <w:szCs w:val="24"/>
          <w:lang w:val="en"/>
        </w:rPr>
        <w:t xml:space="preserve">To help to clarify your own cultural lens, </w:t>
      </w:r>
      <w:r w:rsidR="00FD1AE7">
        <w:rPr>
          <w:rFonts w:ascii="OpenSans" w:eastAsia="Times New Roman" w:hAnsi="OpenSans" w:cs="Segoe UI"/>
          <w:color w:val="2D2D2D"/>
          <w:sz w:val="24"/>
          <w:szCs w:val="24"/>
          <w:lang w:val="en"/>
        </w:rPr>
        <w:t>this assignment</w:t>
      </w:r>
      <w:bookmarkStart w:id="0" w:name="_GoBack"/>
      <w:bookmarkEnd w:id="0"/>
      <w:r w:rsidRPr="00063F4A">
        <w:rPr>
          <w:rFonts w:ascii="OpenSans" w:eastAsia="Times New Roman" w:hAnsi="OpenSans" w:cs="Segoe UI"/>
          <w:color w:val="2D2D2D"/>
          <w:sz w:val="24"/>
          <w:szCs w:val="24"/>
          <w:lang w:val="en"/>
        </w:rPr>
        <w:t xml:space="preserve"> will be for you to create a 4-page or so (double-spaced) social biography of yourself. The following questions can be used as a guide. Please note that they are meant to be just guidelines to reflect on your own experiences. They will help you gain insights into the values, beliefs, and concepts or knowledge that constitute your worldview, and the experiences that may have influenced and ultimately shaped your worldview. You do not need to elaborate on all of them, and you may come up with other things not included in the following questions, which are provided for your reflection:</w:t>
      </w:r>
    </w:p>
    <w:p w:rsidR="00063F4A" w:rsidRPr="00063F4A" w:rsidRDefault="00063F4A" w:rsidP="00063F4A">
      <w:pPr>
        <w:numPr>
          <w:ilvl w:val="2"/>
          <w:numId w:val="1"/>
        </w:numPr>
        <w:spacing w:after="100" w:afterAutospacing="1" w:line="240" w:lineRule="auto"/>
        <w:ind w:left="1215"/>
        <w:rPr>
          <w:rFonts w:ascii="OpenSans" w:eastAsia="Times New Roman" w:hAnsi="OpenSans" w:cs="Segoe UI"/>
          <w:color w:val="2D2D2D"/>
          <w:sz w:val="24"/>
          <w:szCs w:val="24"/>
          <w:lang w:val="en"/>
        </w:rPr>
      </w:pPr>
      <w:r w:rsidRPr="00063F4A">
        <w:rPr>
          <w:rFonts w:ascii="OpenSans" w:eastAsia="Times New Roman" w:hAnsi="OpenSans" w:cs="Segoe UI"/>
          <w:color w:val="2D2D2D"/>
          <w:sz w:val="24"/>
          <w:szCs w:val="24"/>
          <w:lang w:val="en"/>
        </w:rPr>
        <w:t>Where were you born? When? Where have you lived?</w:t>
      </w:r>
    </w:p>
    <w:p w:rsidR="00063F4A" w:rsidRPr="00063F4A" w:rsidRDefault="00063F4A" w:rsidP="00063F4A">
      <w:pPr>
        <w:numPr>
          <w:ilvl w:val="2"/>
          <w:numId w:val="1"/>
        </w:numPr>
        <w:spacing w:after="100" w:afterAutospacing="1" w:line="240" w:lineRule="auto"/>
        <w:ind w:left="1215"/>
        <w:rPr>
          <w:rFonts w:ascii="OpenSans" w:eastAsia="Times New Roman" w:hAnsi="OpenSans" w:cs="Segoe UI"/>
          <w:color w:val="2D2D2D"/>
          <w:sz w:val="24"/>
          <w:szCs w:val="24"/>
          <w:lang w:val="en"/>
        </w:rPr>
      </w:pPr>
      <w:r w:rsidRPr="00063F4A">
        <w:rPr>
          <w:rFonts w:ascii="OpenSans" w:eastAsia="Times New Roman" w:hAnsi="OpenSans" w:cs="Segoe UI"/>
          <w:color w:val="2D2D2D"/>
          <w:sz w:val="24"/>
          <w:szCs w:val="24"/>
          <w:lang w:val="en"/>
        </w:rPr>
        <w:t>What experiences from your upbringing as a child (e.g., the way you were raised, historical events) were instrumental in shaping your views on education?</w:t>
      </w:r>
    </w:p>
    <w:p w:rsidR="00063F4A" w:rsidRPr="00063F4A" w:rsidRDefault="00063F4A" w:rsidP="00063F4A">
      <w:pPr>
        <w:numPr>
          <w:ilvl w:val="2"/>
          <w:numId w:val="1"/>
        </w:numPr>
        <w:spacing w:after="100" w:afterAutospacing="1" w:line="240" w:lineRule="auto"/>
        <w:ind w:left="1215"/>
        <w:rPr>
          <w:rFonts w:ascii="OpenSans" w:eastAsia="Times New Roman" w:hAnsi="OpenSans" w:cs="Segoe UI"/>
          <w:color w:val="2D2D2D"/>
          <w:sz w:val="24"/>
          <w:szCs w:val="24"/>
          <w:lang w:val="en"/>
        </w:rPr>
      </w:pPr>
      <w:r w:rsidRPr="00063F4A">
        <w:rPr>
          <w:rFonts w:ascii="OpenSans" w:eastAsia="Times New Roman" w:hAnsi="OpenSans" w:cs="Segoe UI"/>
          <w:color w:val="2D2D2D"/>
          <w:sz w:val="24"/>
          <w:szCs w:val="24"/>
          <w:lang w:val="en"/>
        </w:rPr>
        <w:t>What were the important societal events that shaped your life (e.g., wars, economic booms or depressions, natural disasters, political upheavals)?</w:t>
      </w:r>
    </w:p>
    <w:p w:rsidR="00063F4A" w:rsidRPr="00063F4A" w:rsidRDefault="00063F4A" w:rsidP="00063F4A">
      <w:pPr>
        <w:numPr>
          <w:ilvl w:val="2"/>
          <w:numId w:val="1"/>
        </w:numPr>
        <w:spacing w:after="100" w:afterAutospacing="1" w:line="240" w:lineRule="auto"/>
        <w:ind w:left="1215"/>
        <w:rPr>
          <w:rFonts w:ascii="OpenSans" w:eastAsia="Times New Roman" w:hAnsi="OpenSans" w:cs="Segoe UI"/>
          <w:color w:val="2D2D2D"/>
          <w:sz w:val="24"/>
          <w:szCs w:val="24"/>
          <w:lang w:val="en"/>
        </w:rPr>
      </w:pPr>
      <w:r w:rsidRPr="00063F4A">
        <w:rPr>
          <w:rFonts w:ascii="OpenSans" w:eastAsia="Times New Roman" w:hAnsi="OpenSans" w:cs="Segoe UI"/>
          <w:color w:val="2D2D2D"/>
          <w:sz w:val="24"/>
          <w:szCs w:val="24"/>
          <w:lang w:val="en"/>
        </w:rPr>
        <w:t>What is your gender? What role does this play in the opportunities and limitations you have had in life?</w:t>
      </w:r>
    </w:p>
    <w:p w:rsidR="00063F4A" w:rsidRPr="00063F4A" w:rsidRDefault="00063F4A" w:rsidP="00063F4A">
      <w:pPr>
        <w:numPr>
          <w:ilvl w:val="2"/>
          <w:numId w:val="1"/>
        </w:numPr>
        <w:spacing w:after="100" w:afterAutospacing="1" w:line="240" w:lineRule="auto"/>
        <w:ind w:left="1215"/>
        <w:rPr>
          <w:rFonts w:ascii="OpenSans" w:eastAsia="Times New Roman" w:hAnsi="OpenSans" w:cs="Segoe UI"/>
          <w:color w:val="2D2D2D"/>
          <w:sz w:val="24"/>
          <w:szCs w:val="24"/>
          <w:lang w:val="en"/>
        </w:rPr>
      </w:pPr>
      <w:r w:rsidRPr="00063F4A">
        <w:rPr>
          <w:rFonts w:ascii="OpenSans" w:eastAsia="Times New Roman" w:hAnsi="OpenSans" w:cs="Segoe UI"/>
          <w:color w:val="2D2D2D"/>
          <w:sz w:val="24"/>
          <w:szCs w:val="24"/>
          <w:lang w:val="en"/>
        </w:rPr>
        <w:t>Are there historical, political, or cultural figures that have influenced your way of thinking? In what way?</w:t>
      </w:r>
    </w:p>
    <w:p w:rsidR="00063F4A" w:rsidRPr="00063F4A" w:rsidRDefault="00063F4A" w:rsidP="00063F4A">
      <w:pPr>
        <w:numPr>
          <w:ilvl w:val="2"/>
          <w:numId w:val="1"/>
        </w:numPr>
        <w:spacing w:after="100" w:afterAutospacing="1" w:line="240" w:lineRule="auto"/>
        <w:ind w:left="1215"/>
        <w:rPr>
          <w:rFonts w:ascii="OpenSans" w:eastAsia="Times New Roman" w:hAnsi="OpenSans" w:cs="Segoe UI"/>
          <w:color w:val="2D2D2D"/>
          <w:sz w:val="24"/>
          <w:szCs w:val="24"/>
          <w:lang w:val="en"/>
        </w:rPr>
      </w:pPr>
      <w:r w:rsidRPr="00063F4A">
        <w:rPr>
          <w:rFonts w:ascii="OpenSans" w:eastAsia="Times New Roman" w:hAnsi="OpenSans" w:cs="Segoe UI"/>
          <w:color w:val="2D2D2D"/>
          <w:sz w:val="24"/>
          <w:szCs w:val="24"/>
          <w:lang w:val="en"/>
        </w:rPr>
        <w:t>Who has been important in your life? What roles have they played?</w:t>
      </w:r>
    </w:p>
    <w:p w:rsidR="00063F4A" w:rsidRPr="00063F4A" w:rsidRDefault="00063F4A" w:rsidP="00063F4A">
      <w:pPr>
        <w:numPr>
          <w:ilvl w:val="2"/>
          <w:numId w:val="1"/>
        </w:numPr>
        <w:spacing w:after="100" w:afterAutospacing="1" w:line="240" w:lineRule="auto"/>
        <w:ind w:left="1215"/>
        <w:rPr>
          <w:rFonts w:ascii="OpenSans" w:eastAsia="Times New Roman" w:hAnsi="OpenSans" w:cs="Segoe UI"/>
          <w:color w:val="2D2D2D"/>
          <w:sz w:val="24"/>
          <w:szCs w:val="24"/>
          <w:lang w:val="en"/>
        </w:rPr>
      </w:pPr>
      <w:r w:rsidRPr="00063F4A">
        <w:rPr>
          <w:rFonts w:ascii="OpenSans" w:eastAsia="Times New Roman" w:hAnsi="OpenSans" w:cs="Segoe UI"/>
          <w:color w:val="2D2D2D"/>
          <w:sz w:val="24"/>
          <w:szCs w:val="24"/>
          <w:lang w:val="en"/>
        </w:rPr>
        <w:t>What is your current role in education, and what path did you take to get there?</w:t>
      </w:r>
    </w:p>
    <w:p w:rsidR="00063F4A" w:rsidRPr="00063F4A" w:rsidRDefault="00063F4A" w:rsidP="00063F4A">
      <w:pPr>
        <w:numPr>
          <w:ilvl w:val="2"/>
          <w:numId w:val="1"/>
        </w:numPr>
        <w:spacing w:after="100" w:afterAutospacing="1" w:line="240" w:lineRule="auto"/>
        <w:ind w:left="1215"/>
        <w:rPr>
          <w:rFonts w:ascii="OpenSans" w:eastAsia="Times New Roman" w:hAnsi="OpenSans" w:cs="Segoe UI"/>
          <w:color w:val="2D2D2D"/>
          <w:sz w:val="24"/>
          <w:szCs w:val="24"/>
          <w:lang w:val="en"/>
        </w:rPr>
      </w:pPr>
      <w:r w:rsidRPr="00063F4A">
        <w:rPr>
          <w:rFonts w:ascii="OpenSans" w:eastAsia="Times New Roman" w:hAnsi="OpenSans" w:cs="Segoe UI"/>
          <w:color w:val="2D2D2D"/>
          <w:sz w:val="24"/>
          <w:szCs w:val="24"/>
          <w:lang w:val="en"/>
        </w:rPr>
        <w:t>What topics in education do you find interesting and meaningful? Why?</w:t>
      </w:r>
    </w:p>
    <w:p w:rsidR="00063F4A" w:rsidRPr="00063F4A" w:rsidRDefault="00063F4A" w:rsidP="00063F4A">
      <w:pPr>
        <w:numPr>
          <w:ilvl w:val="2"/>
          <w:numId w:val="1"/>
        </w:numPr>
        <w:spacing w:after="100" w:afterAutospacing="1" w:line="240" w:lineRule="auto"/>
        <w:ind w:left="1215"/>
        <w:rPr>
          <w:rFonts w:ascii="OpenSans" w:eastAsia="Times New Roman" w:hAnsi="OpenSans" w:cs="Segoe UI"/>
          <w:color w:val="2D2D2D"/>
          <w:sz w:val="24"/>
          <w:szCs w:val="24"/>
          <w:lang w:val="en"/>
        </w:rPr>
      </w:pPr>
      <w:r w:rsidRPr="00063F4A">
        <w:rPr>
          <w:rFonts w:ascii="OpenSans" w:eastAsia="Times New Roman" w:hAnsi="OpenSans" w:cs="Segoe UI"/>
          <w:color w:val="2D2D2D"/>
          <w:sz w:val="24"/>
          <w:szCs w:val="24"/>
          <w:lang w:val="en"/>
        </w:rPr>
        <w:t>What has been your professional trajectory? How have different professional experiences or jobs influenced you?</w:t>
      </w:r>
    </w:p>
    <w:p w:rsidR="00063F4A" w:rsidRPr="00063F4A" w:rsidRDefault="00063F4A" w:rsidP="00063F4A">
      <w:pPr>
        <w:numPr>
          <w:ilvl w:val="2"/>
          <w:numId w:val="1"/>
        </w:numPr>
        <w:spacing w:after="100" w:afterAutospacing="1" w:line="240" w:lineRule="auto"/>
        <w:ind w:left="1215"/>
        <w:rPr>
          <w:rFonts w:ascii="OpenSans" w:eastAsia="Times New Roman" w:hAnsi="OpenSans" w:cs="Segoe UI"/>
          <w:color w:val="2D2D2D"/>
          <w:sz w:val="24"/>
          <w:szCs w:val="24"/>
          <w:lang w:val="en"/>
        </w:rPr>
      </w:pPr>
      <w:r w:rsidRPr="00063F4A">
        <w:rPr>
          <w:rFonts w:ascii="OpenSans" w:eastAsia="Times New Roman" w:hAnsi="OpenSans" w:cs="Segoe UI"/>
          <w:color w:val="2D2D2D"/>
          <w:sz w:val="24"/>
          <w:szCs w:val="24"/>
          <w:lang w:val="en"/>
        </w:rPr>
        <w:t>Which are some of the cultural dynamics or currents that have influenced you (e.g., a music genre and particular groups or artists or songs, art movements or works of art, literature)?</w:t>
      </w:r>
    </w:p>
    <w:p w:rsidR="00063F4A" w:rsidRPr="00063F4A" w:rsidRDefault="00063F4A" w:rsidP="00063F4A">
      <w:pPr>
        <w:numPr>
          <w:ilvl w:val="2"/>
          <w:numId w:val="1"/>
        </w:numPr>
        <w:spacing w:after="100" w:afterAutospacing="1" w:line="240" w:lineRule="auto"/>
        <w:ind w:left="1215"/>
        <w:rPr>
          <w:rFonts w:ascii="OpenSans" w:eastAsia="Times New Roman" w:hAnsi="OpenSans" w:cs="Segoe UI"/>
          <w:color w:val="2D2D2D"/>
          <w:sz w:val="24"/>
          <w:szCs w:val="24"/>
          <w:lang w:val="en"/>
        </w:rPr>
      </w:pPr>
      <w:r w:rsidRPr="00063F4A">
        <w:rPr>
          <w:rFonts w:ascii="OpenSans" w:eastAsia="Times New Roman" w:hAnsi="OpenSans" w:cs="Segoe UI"/>
          <w:color w:val="2D2D2D"/>
          <w:sz w:val="24"/>
          <w:szCs w:val="24"/>
          <w:lang w:val="en"/>
        </w:rPr>
        <w:t>Which are the lifestyles and politics associated with these individuals mentioned in previous question, and how have they influenced you?</w:t>
      </w:r>
    </w:p>
    <w:p w:rsidR="00063F4A" w:rsidRPr="00063F4A" w:rsidRDefault="00063F4A" w:rsidP="00063F4A">
      <w:pPr>
        <w:numPr>
          <w:ilvl w:val="2"/>
          <w:numId w:val="1"/>
        </w:numPr>
        <w:spacing w:after="100" w:afterAutospacing="1" w:line="240" w:lineRule="auto"/>
        <w:ind w:left="1215"/>
        <w:rPr>
          <w:rFonts w:ascii="OpenSans" w:eastAsia="Times New Roman" w:hAnsi="OpenSans" w:cs="Segoe UI"/>
          <w:color w:val="2D2D2D"/>
          <w:sz w:val="24"/>
          <w:szCs w:val="24"/>
          <w:lang w:val="en"/>
        </w:rPr>
      </w:pPr>
      <w:r w:rsidRPr="00063F4A">
        <w:rPr>
          <w:rFonts w:ascii="OpenSans" w:eastAsia="Times New Roman" w:hAnsi="OpenSans" w:cs="Segoe UI"/>
          <w:color w:val="2D2D2D"/>
          <w:sz w:val="24"/>
          <w:szCs w:val="24"/>
          <w:lang w:val="en"/>
        </w:rPr>
        <w:t>What is the role of religion in your life? What role has religion played in the development of your identity? In which ways does it intersect or influence your role as an educator, leader, or counsellor?</w:t>
      </w:r>
    </w:p>
    <w:p w:rsidR="00063F4A" w:rsidRPr="00063F4A" w:rsidRDefault="00063F4A" w:rsidP="00063F4A">
      <w:pPr>
        <w:spacing w:after="100" w:afterAutospacing="1" w:line="240" w:lineRule="auto"/>
        <w:ind w:left="495"/>
        <w:rPr>
          <w:rFonts w:ascii="OpenSans" w:eastAsia="Times New Roman" w:hAnsi="OpenSans" w:cs="Segoe UI"/>
          <w:color w:val="2D2D2D"/>
          <w:sz w:val="24"/>
          <w:szCs w:val="24"/>
          <w:lang w:val="en"/>
        </w:rPr>
      </w:pPr>
      <w:r w:rsidRPr="00063F4A">
        <w:rPr>
          <w:rFonts w:ascii="OpenSans" w:eastAsia="Times New Roman" w:hAnsi="OpenSans" w:cs="Segoe UI"/>
          <w:color w:val="2D2D2D"/>
          <w:sz w:val="24"/>
          <w:szCs w:val="24"/>
          <w:lang w:val="en"/>
        </w:rPr>
        <w:lastRenderedPageBreak/>
        <w:t xml:space="preserve">Once you have reflected upon the above questions, compose your social biography. You may want to use </w:t>
      </w:r>
      <w:proofErr w:type="gramStart"/>
      <w:r w:rsidRPr="00063F4A">
        <w:rPr>
          <w:rFonts w:ascii="OpenSans" w:eastAsia="Times New Roman" w:hAnsi="OpenSans" w:cs="Segoe UI"/>
          <w:color w:val="2D2D2D"/>
          <w:sz w:val="24"/>
          <w:szCs w:val="24"/>
          <w:lang w:val="en"/>
        </w:rPr>
        <w:t>Creative Commons</w:t>
      </w:r>
      <w:proofErr w:type="gramEnd"/>
      <w:r w:rsidRPr="00063F4A">
        <w:rPr>
          <w:rFonts w:ascii="OpenSans" w:eastAsia="Times New Roman" w:hAnsi="OpenSans" w:cs="Segoe UI"/>
          <w:color w:val="2D2D2D"/>
          <w:sz w:val="24"/>
          <w:szCs w:val="24"/>
          <w:lang w:val="en"/>
        </w:rPr>
        <w:t xml:space="preserve"> images from sites such as Wikimedia Commons, Pics4Learning, Public Domain Images, </w:t>
      </w:r>
      <w:proofErr w:type="spellStart"/>
      <w:r w:rsidRPr="00063F4A">
        <w:rPr>
          <w:rFonts w:ascii="OpenSans" w:eastAsia="Times New Roman" w:hAnsi="OpenSans" w:cs="Segoe UI"/>
          <w:color w:val="2D2D2D"/>
          <w:sz w:val="24"/>
          <w:szCs w:val="24"/>
          <w:lang w:val="en"/>
        </w:rPr>
        <w:t>FlickrCC</w:t>
      </w:r>
      <w:proofErr w:type="spellEnd"/>
      <w:r w:rsidRPr="00063F4A">
        <w:rPr>
          <w:rFonts w:ascii="OpenSans" w:eastAsia="Times New Roman" w:hAnsi="OpenSans" w:cs="Segoe UI"/>
          <w:color w:val="2D2D2D"/>
          <w:sz w:val="24"/>
          <w:szCs w:val="24"/>
          <w:lang w:val="en"/>
        </w:rPr>
        <w:t xml:space="preserve">, and Free Images on </w:t>
      </w:r>
      <w:proofErr w:type="spellStart"/>
      <w:r w:rsidRPr="00063F4A">
        <w:rPr>
          <w:rFonts w:ascii="OpenSans" w:eastAsia="Times New Roman" w:hAnsi="OpenSans" w:cs="Segoe UI"/>
          <w:color w:val="2D2D2D"/>
          <w:sz w:val="24"/>
          <w:szCs w:val="24"/>
          <w:lang w:val="en"/>
        </w:rPr>
        <w:t>Pixabay</w:t>
      </w:r>
      <w:proofErr w:type="spellEnd"/>
      <w:r w:rsidRPr="00063F4A">
        <w:rPr>
          <w:rFonts w:ascii="OpenSans" w:eastAsia="Times New Roman" w:hAnsi="OpenSans" w:cs="Segoe UI"/>
          <w:color w:val="2D2D2D"/>
          <w:sz w:val="24"/>
          <w:szCs w:val="24"/>
          <w:lang w:val="en"/>
        </w:rPr>
        <w:t xml:space="preserve"> throughout the document to complement your narrative.</w:t>
      </w:r>
    </w:p>
    <w:p w:rsidR="00063F4A" w:rsidRPr="00063F4A" w:rsidRDefault="00063F4A" w:rsidP="00063F4A">
      <w:pPr>
        <w:spacing w:after="100" w:afterAutospacing="1" w:line="240" w:lineRule="auto"/>
        <w:ind w:left="495"/>
        <w:rPr>
          <w:rFonts w:ascii="OpenSans" w:eastAsia="Times New Roman" w:hAnsi="OpenSans" w:cs="Segoe UI"/>
          <w:color w:val="2D2D2D"/>
          <w:sz w:val="24"/>
          <w:szCs w:val="24"/>
          <w:lang w:val="en"/>
        </w:rPr>
      </w:pPr>
      <w:r w:rsidRPr="00063F4A">
        <w:rPr>
          <w:rFonts w:ascii="OpenSans" w:eastAsia="Times New Roman" w:hAnsi="OpenSans" w:cs="Segoe UI"/>
          <w:color w:val="2D2D2D"/>
          <w:sz w:val="24"/>
          <w:szCs w:val="24"/>
          <w:lang w:val="en"/>
        </w:rPr>
        <w:t xml:space="preserve">Your word-processed assignments should follow APA format. Make sure you properly cite sources when using someone else’s ideas or images. </w:t>
      </w:r>
    </w:p>
    <w:p w:rsidR="00063F4A" w:rsidRPr="00063F4A" w:rsidRDefault="00063F4A" w:rsidP="00063F4A">
      <w:pPr>
        <w:spacing w:after="100" w:afterAutospacing="1" w:line="240" w:lineRule="auto"/>
        <w:ind w:left="495"/>
        <w:outlineLvl w:val="2"/>
        <w:rPr>
          <w:rFonts w:ascii="inherit" w:eastAsia="Times New Roman" w:hAnsi="inherit" w:cs="Segoe UI"/>
          <w:color w:val="2D2D2D"/>
          <w:sz w:val="27"/>
          <w:szCs w:val="27"/>
          <w:lang w:val="en"/>
        </w:rPr>
      </w:pPr>
      <w:r w:rsidRPr="00063F4A">
        <w:rPr>
          <w:rFonts w:ascii="inherit" w:eastAsia="Times New Roman" w:hAnsi="inherit" w:cs="Segoe UI"/>
          <w:color w:val="2D2D2D"/>
          <w:sz w:val="27"/>
          <w:szCs w:val="27"/>
          <w:lang w:val="en"/>
        </w:rPr>
        <w:t>Marking Guide</w:t>
      </w:r>
    </w:p>
    <w:p w:rsidR="00063F4A" w:rsidRPr="00063F4A" w:rsidRDefault="00063F4A" w:rsidP="00063F4A">
      <w:pPr>
        <w:spacing w:after="100" w:afterAutospacing="1" w:line="240" w:lineRule="auto"/>
        <w:ind w:left="495"/>
        <w:rPr>
          <w:rFonts w:ascii="OpenSans" w:eastAsia="Times New Roman" w:hAnsi="OpenSans" w:cs="Segoe UI"/>
          <w:color w:val="2D2D2D"/>
          <w:sz w:val="24"/>
          <w:szCs w:val="24"/>
          <w:lang w:val="en"/>
        </w:rPr>
      </w:pPr>
      <w:r w:rsidRPr="00063F4A">
        <w:rPr>
          <w:rFonts w:ascii="OpenSans" w:eastAsia="Times New Roman" w:hAnsi="OpenSans" w:cs="Segoe UI"/>
          <w:color w:val="2D2D2D"/>
          <w:sz w:val="24"/>
          <w:szCs w:val="24"/>
          <w:lang w:val="en"/>
        </w:rPr>
        <w:t>This assignment will be evaluated based on the depth and analytical quality of the connections and reflections made. The following rubric will be used.</w:t>
      </w:r>
    </w:p>
    <w:p w:rsidR="00063F4A" w:rsidRPr="00063F4A" w:rsidRDefault="00063F4A" w:rsidP="00063F4A">
      <w:pPr>
        <w:spacing w:after="100" w:afterAutospacing="1" w:line="240" w:lineRule="auto"/>
        <w:ind w:left="495"/>
        <w:outlineLvl w:val="3"/>
        <w:rPr>
          <w:rFonts w:ascii="inherit" w:eastAsia="Times New Roman" w:hAnsi="inherit" w:cs="Segoe UI"/>
          <w:color w:val="2D2D2D"/>
          <w:sz w:val="24"/>
          <w:szCs w:val="24"/>
          <w:lang w:val="en"/>
        </w:rPr>
      </w:pPr>
      <w:r w:rsidRPr="00063F4A">
        <w:rPr>
          <w:rFonts w:ascii="inherit" w:eastAsia="Times New Roman" w:hAnsi="inherit" w:cs="Segoe UI"/>
          <w:color w:val="2D2D2D"/>
          <w:sz w:val="24"/>
          <w:szCs w:val="24"/>
          <w:lang w:val="en"/>
        </w:rPr>
        <w:t>Assessment Rubric for Social Autobiography</w:t>
      </w:r>
    </w:p>
    <w:tbl>
      <w:tblPr>
        <w:tblStyle w:val="TableGrid"/>
        <w:tblW w:w="0" w:type="auto"/>
        <w:tblLook w:val="04A0" w:firstRow="1" w:lastRow="0" w:firstColumn="1" w:lastColumn="0" w:noHBand="0" w:noVBand="1"/>
        <w:tblDescription w:val=""/>
      </w:tblPr>
      <w:tblGrid>
        <w:gridCol w:w="4537"/>
        <w:gridCol w:w="1155"/>
        <w:gridCol w:w="1200"/>
        <w:gridCol w:w="1200"/>
        <w:gridCol w:w="1258"/>
      </w:tblGrid>
      <w:tr w:rsidR="00063F4A" w:rsidRPr="00063F4A" w:rsidTr="00FD1AE7">
        <w:tc>
          <w:tcPr>
            <w:tcW w:w="0" w:type="auto"/>
            <w:hideMark/>
          </w:tcPr>
          <w:p w:rsidR="00063F4A" w:rsidRPr="00063F4A" w:rsidRDefault="00063F4A" w:rsidP="00063F4A">
            <w:pPr>
              <w:spacing w:after="100" w:afterAutospacing="1"/>
              <w:jc w:val="center"/>
              <w:rPr>
                <w:rFonts w:ascii="OpenSans" w:eastAsia="Times New Roman" w:hAnsi="OpenSans" w:cs="Segoe UI"/>
                <w:b/>
                <w:bCs/>
                <w:color w:val="2D2D2D"/>
                <w:sz w:val="24"/>
                <w:szCs w:val="24"/>
              </w:rPr>
            </w:pPr>
            <w:r w:rsidRPr="00063F4A">
              <w:rPr>
                <w:rFonts w:ascii="OpenSans" w:eastAsia="Times New Roman" w:hAnsi="OpenSans" w:cs="Segoe UI"/>
                <w:b/>
                <w:bCs/>
                <w:color w:val="2D2D2D"/>
                <w:sz w:val="24"/>
                <w:szCs w:val="24"/>
              </w:rPr>
              <w:t>Criteria</w:t>
            </w:r>
          </w:p>
        </w:tc>
        <w:tc>
          <w:tcPr>
            <w:tcW w:w="0" w:type="auto"/>
            <w:hideMark/>
          </w:tcPr>
          <w:p w:rsidR="00063F4A" w:rsidRPr="00063F4A" w:rsidRDefault="00063F4A" w:rsidP="00063F4A">
            <w:pPr>
              <w:spacing w:after="100" w:afterAutospacing="1"/>
              <w:jc w:val="center"/>
              <w:rPr>
                <w:rFonts w:ascii="OpenSans" w:eastAsia="Times New Roman" w:hAnsi="OpenSans" w:cs="Segoe UI"/>
                <w:b/>
                <w:bCs/>
                <w:color w:val="2D2D2D"/>
                <w:sz w:val="24"/>
                <w:szCs w:val="24"/>
              </w:rPr>
            </w:pPr>
            <w:r w:rsidRPr="00063F4A">
              <w:rPr>
                <w:rFonts w:ascii="OpenSans" w:eastAsia="Times New Roman" w:hAnsi="OpenSans" w:cs="Segoe UI"/>
                <w:b/>
                <w:bCs/>
                <w:color w:val="2D2D2D"/>
                <w:sz w:val="24"/>
                <w:szCs w:val="24"/>
              </w:rPr>
              <w:t>No evidence</w:t>
            </w:r>
          </w:p>
        </w:tc>
        <w:tc>
          <w:tcPr>
            <w:tcW w:w="0" w:type="auto"/>
            <w:hideMark/>
          </w:tcPr>
          <w:p w:rsidR="00063F4A" w:rsidRPr="00063F4A" w:rsidRDefault="00063F4A" w:rsidP="00063F4A">
            <w:pPr>
              <w:spacing w:after="100" w:afterAutospacing="1"/>
              <w:jc w:val="center"/>
              <w:rPr>
                <w:rFonts w:ascii="OpenSans" w:eastAsia="Times New Roman" w:hAnsi="OpenSans" w:cs="Segoe UI"/>
                <w:b/>
                <w:bCs/>
                <w:color w:val="2D2D2D"/>
                <w:sz w:val="24"/>
                <w:szCs w:val="24"/>
              </w:rPr>
            </w:pPr>
            <w:r w:rsidRPr="00063F4A">
              <w:rPr>
                <w:rFonts w:ascii="OpenSans" w:eastAsia="Times New Roman" w:hAnsi="OpenSans" w:cs="Segoe UI"/>
                <w:b/>
                <w:bCs/>
                <w:color w:val="2D2D2D"/>
                <w:sz w:val="24"/>
                <w:szCs w:val="24"/>
              </w:rPr>
              <w:t>Some evidence</w:t>
            </w:r>
          </w:p>
        </w:tc>
        <w:tc>
          <w:tcPr>
            <w:tcW w:w="0" w:type="auto"/>
            <w:hideMark/>
          </w:tcPr>
          <w:p w:rsidR="00063F4A" w:rsidRPr="00063F4A" w:rsidRDefault="00063F4A" w:rsidP="00063F4A">
            <w:pPr>
              <w:spacing w:after="100" w:afterAutospacing="1"/>
              <w:jc w:val="center"/>
              <w:rPr>
                <w:rFonts w:ascii="OpenSans" w:eastAsia="Times New Roman" w:hAnsi="OpenSans" w:cs="Segoe UI"/>
                <w:b/>
                <w:bCs/>
                <w:color w:val="2D2D2D"/>
                <w:sz w:val="24"/>
                <w:szCs w:val="24"/>
              </w:rPr>
            </w:pPr>
            <w:r w:rsidRPr="00063F4A">
              <w:rPr>
                <w:rFonts w:ascii="OpenSans" w:eastAsia="Times New Roman" w:hAnsi="OpenSans" w:cs="Segoe UI"/>
                <w:b/>
                <w:bCs/>
                <w:color w:val="2D2D2D"/>
                <w:sz w:val="24"/>
                <w:szCs w:val="24"/>
              </w:rPr>
              <w:t>Good evidence</w:t>
            </w:r>
          </w:p>
        </w:tc>
        <w:tc>
          <w:tcPr>
            <w:tcW w:w="0" w:type="auto"/>
            <w:hideMark/>
          </w:tcPr>
          <w:p w:rsidR="00063F4A" w:rsidRPr="00063F4A" w:rsidRDefault="00063F4A" w:rsidP="00063F4A">
            <w:pPr>
              <w:spacing w:after="100" w:afterAutospacing="1"/>
              <w:jc w:val="center"/>
              <w:rPr>
                <w:rFonts w:ascii="OpenSans" w:eastAsia="Times New Roman" w:hAnsi="OpenSans" w:cs="Segoe UI"/>
                <w:b/>
                <w:bCs/>
                <w:color w:val="2D2D2D"/>
                <w:sz w:val="24"/>
                <w:szCs w:val="24"/>
              </w:rPr>
            </w:pPr>
            <w:r w:rsidRPr="00063F4A">
              <w:rPr>
                <w:rFonts w:ascii="OpenSans" w:eastAsia="Times New Roman" w:hAnsi="OpenSans" w:cs="Segoe UI"/>
                <w:b/>
                <w:bCs/>
                <w:color w:val="2D2D2D"/>
                <w:sz w:val="24"/>
                <w:szCs w:val="24"/>
              </w:rPr>
              <w:t>Very thorough</w:t>
            </w:r>
          </w:p>
        </w:tc>
      </w:tr>
      <w:tr w:rsidR="00063F4A" w:rsidRPr="00063F4A" w:rsidTr="00FD1AE7">
        <w:tc>
          <w:tcPr>
            <w:tcW w:w="0" w:type="auto"/>
            <w:hideMark/>
          </w:tcPr>
          <w:p w:rsidR="00063F4A" w:rsidRPr="00063F4A" w:rsidRDefault="00063F4A" w:rsidP="00063F4A">
            <w:pPr>
              <w:spacing w:after="100" w:afterAutospacing="1"/>
              <w:rPr>
                <w:rFonts w:ascii="OpenSans" w:eastAsia="Times New Roman" w:hAnsi="OpenSans" w:cs="Segoe UI"/>
                <w:color w:val="2D2D2D"/>
                <w:sz w:val="24"/>
                <w:szCs w:val="24"/>
              </w:rPr>
            </w:pPr>
            <w:r w:rsidRPr="00063F4A">
              <w:rPr>
                <w:rFonts w:ascii="OpenSans" w:eastAsia="Times New Roman" w:hAnsi="OpenSans" w:cs="Segoe UI"/>
                <w:color w:val="2D2D2D"/>
                <w:sz w:val="24"/>
                <w:szCs w:val="24"/>
              </w:rPr>
              <w:t>Thorough consideration of key life events</w:t>
            </w:r>
          </w:p>
        </w:tc>
        <w:tc>
          <w:tcPr>
            <w:tcW w:w="0" w:type="auto"/>
            <w:hideMark/>
          </w:tcPr>
          <w:p w:rsidR="00063F4A" w:rsidRPr="00063F4A" w:rsidRDefault="00063F4A" w:rsidP="00063F4A">
            <w:pPr>
              <w:spacing w:after="100" w:afterAutospacing="1"/>
              <w:jc w:val="center"/>
              <w:rPr>
                <w:rFonts w:ascii="OpenSans" w:eastAsia="Times New Roman" w:hAnsi="OpenSans" w:cs="Segoe UI"/>
                <w:color w:val="2D2D2D"/>
                <w:sz w:val="24"/>
                <w:szCs w:val="24"/>
              </w:rPr>
            </w:pPr>
            <w:r w:rsidRPr="00063F4A">
              <w:rPr>
                <w:rFonts w:ascii="OpenSans" w:eastAsia="Times New Roman" w:hAnsi="OpenSans" w:cs="Segoe UI"/>
                <w:i/>
                <w:iCs/>
                <w:color w:val="2D2D2D"/>
                <w:sz w:val="24"/>
                <w:szCs w:val="24"/>
              </w:rPr>
              <w:t>0 marks</w:t>
            </w:r>
          </w:p>
        </w:tc>
        <w:tc>
          <w:tcPr>
            <w:tcW w:w="0" w:type="auto"/>
            <w:hideMark/>
          </w:tcPr>
          <w:p w:rsidR="00063F4A" w:rsidRPr="00063F4A" w:rsidRDefault="00063F4A" w:rsidP="00063F4A">
            <w:pPr>
              <w:spacing w:after="100" w:afterAutospacing="1"/>
              <w:jc w:val="center"/>
              <w:rPr>
                <w:rFonts w:ascii="OpenSans" w:eastAsia="Times New Roman" w:hAnsi="OpenSans" w:cs="Segoe UI"/>
                <w:color w:val="2D2D2D"/>
                <w:sz w:val="24"/>
                <w:szCs w:val="24"/>
              </w:rPr>
            </w:pPr>
            <w:r w:rsidRPr="00063F4A">
              <w:rPr>
                <w:rFonts w:ascii="OpenSans" w:eastAsia="Times New Roman" w:hAnsi="OpenSans" w:cs="Segoe UI"/>
                <w:i/>
                <w:iCs/>
                <w:color w:val="2D2D2D"/>
                <w:sz w:val="24"/>
                <w:szCs w:val="24"/>
              </w:rPr>
              <w:t>1 mark</w:t>
            </w:r>
          </w:p>
        </w:tc>
        <w:tc>
          <w:tcPr>
            <w:tcW w:w="0" w:type="auto"/>
            <w:hideMark/>
          </w:tcPr>
          <w:p w:rsidR="00063F4A" w:rsidRPr="00063F4A" w:rsidRDefault="00063F4A" w:rsidP="00063F4A">
            <w:pPr>
              <w:spacing w:after="100" w:afterAutospacing="1"/>
              <w:jc w:val="center"/>
              <w:rPr>
                <w:rFonts w:ascii="OpenSans" w:eastAsia="Times New Roman" w:hAnsi="OpenSans" w:cs="Segoe UI"/>
                <w:color w:val="2D2D2D"/>
                <w:sz w:val="24"/>
                <w:szCs w:val="24"/>
              </w:rPr>
            </w:pPr>
            <w:r w:rsidRPr="00063F4A">
              <w:rPr>
                <w:rFonts w:ascii="OpenSans" w:eastAsia="Times New Roman" w:hAnsi="OpenSans" w:cs="Segoe UI"/>
                <w:i/>
                <w:iCs/>
                <w:color w:val="2D2D2D"/>
                <w:sz w:val="24"/>
                <w:szCs w:val="24"/>
              </w:rPr>
              <w:t>2 marks</w:t>
            </w:r>
          </w:p>
        </w:tc>
        <w:tc>
          <w:tcPr>
            <w:tcW w:w="0" w:type="auto"/>
            <w:hideMark/>
          </w:tcPr>
          <w:p w:rsidR="00063F4A" w:rsidRPr="00063F4A" w:rsidRDefault="00063F4A" w:rsidP="00063F4A">
            <w:pPr>
              <w:spacing w:after="100" w:afterAutospacing="1"/>
              <w:jc w:val="center"/>
              <w:rPr>
                <w:rFonts w:ascii="OpenSans" w:eastAsia="Times New Roman" w:hAnsi="OpenSans" w:cs="Segoe UI"/>
                <w:color w:val="2D2D2D"/>
                <w:sz w:val="24"/>
                <w:szCs w:val="24"/>
              </w:rPr>
            </w:pPr>
            <w:r w:rsidRPr="00063F4A">
              <w:rPr>
                <w:rFonts w:ascii="OpenSans" w:eastAsia="Times New Roman" w:hAnsi="OpenSans" w:cs="Segoe UI"/>
                <w:i/>
                <w:iCs/>
                <w:color w:val="2D2D2D"/>
                <w:sz w:val="24"/>
                <w:szCs w:val="24"/>
              </w:rPr>
              <w:t>3 marks</w:t>
            </w:r>
          </w:p>
        </w:tc>
      </w:tr>
      <w:tr w:rsidR="00063F4A" w:rsidRPr="00063F4A" w:rsidTr="00FD1AE7">
        <w:tc>
          <w:tcPr>
            <w:tcW w:w="0" w:type="auto"/>
            <w:hideMark/>
          </w:tcPr>
          <w:p w:rsidR="00063F4A" w:rsidRPr="00063F4A" w:rsidRDefault="00063F4A" w:rsidP="00063F4A">
            <w:pPr>
              <w:spacing w:after="100" w:afterAutospacing="1"/>
              <w:rPr>
                <w:rFonts w:ascii="OpenSans" w:eastAsia="Times New Roman" w:hAnsi="OpenSans" w:cs="Segoe UI"/>
                <w:color w:val="2D2D2D"/>
                <w:sz w:val="24"/>
                <w:szCs w:val="24"/>
              </w:rPr>
            </w:pPr>
            <w:r w:rsidRPr="00063F4A">
              <w:rPr>
                <w:rFonts w:ascii="OpenSans" w:eastAsia="Times New Roman" w:hAnsi="OpenSans" w:cs="Segoe UI"/>
                <w:color w:val="2D2D2D"/>
                <w:sz w:val="24"/>
                <w:szCs w:val="24"/>
              </w:rPr>
              <w:t>Thoughtful and analytical examination from multiple perspectives of key life events and their role in constructing current beliefs system</w:t>
            </w:r>
          </w:p>
        </w:tc>
        <w:tc>
          <w:tcPr>
            <w:tcW w:w="0" w:type="auto"/>
            <w:hideMark/>
          </w:tcPr>
          <w:p w:rsidR="00063F4A" w:rsidRPr="00063F4A" w:rsidRDefault="00063F4A" w:rsidP="00063F4A">
            <w:pPr>
              <w:spacing w:after="100" w:afterAutospacing="1"/>
              <w:jc w:val="center"/>
              <w:rPr>
                <w:rFonts w:ascii="OpenSans" w:eastAsia="Times New Roman" w:hAnsi="OpenSans" w:cs="Segoe UI"/>
                <w:color w:val="2D2D2D"/>
                <w:sz w:val="24"/>
                <w:szCs w:val="24"/>
              </w:rPr>
            </w:pPr>
            <w:r w:rsidRPr="00063F4A">
              <w:rPr>
                <w:rFonts w:ascii="OpenSans" w:eastAsia="Times New Roman" w:hAnsi="OpenSans" w:cs="Segoe UI"/>
                <w:i/>
                <w:iCs/>
                <w:color w:val="2D2D2D"/>
                <w:sz w:val="24"/>
                <w:szCs w:val="24"/>
              </w:rPr>
              <w:t>0 marks</w:t>
            </w:r>
          </w:p>
        </w:tc>
        <w:tc>
          <w:tcPr>
            <w:tcW w:w="0" w:type="auto"/>
            <w:hideMark/>
          </w:tcPr>
          <w:p w:rsidR="00063F4A" w:rsidRPr="00063F4A" w:rsidRDefault="00063F4A" w:rsidP="00063F4A">
            <w:pPr>
              <w:spacing w:after="100" w:afterAutospacing="1"/>
              <w:jc w:val="center"/>
              <w:rPr>
                <w:rFonts w:ascii="OpenSans" w:eastAsia="Times New Roman" w:hAnsi="OpenSans" w:cs="Segoe UI"/>
                <w:color w:val="2D2D2D"/>
                <w:sz w:val="24"/>
                <w:szCs w:val="24"/>
              </w:rPr>
            </w:pPr>
            <w:r w:rsidRPr="00063F4A">
              <w:rPr>
                <w:rFonts w:ascii="OpenSans" w:eastAsia="Times New Roman" w:hAnsi="OpenSans" w:cs="Segoe UI"/>
                <w:i/>
                <w:iCs/>
                <w:color w:val="2D2D2D"/>
                <w:sz w:val="24"/>
                <w:szCs w:val="24"/>
              </w:rPr>
              <w:t>1 mark</w:t>
            </w:r>
          </w:p>
        </w:tc>
        <w:tc>
          <w:tcPr>
            <w:tcW w:w="0" w:type="auto"/>
            <w:hideMark/>
          </w:tcPr>
          <w:p w:rsidR="00063F4A" w:rsidRPr="00063F4A" w:rsidRDefault="00063F4A" w:rsidP="00063F4A">
            <w:pPr>
              <w:spacing w:after="100" w:afterAutospacing="1"/>
              <w:jc w:val="center"/>
              <w:rPr>
                <w:rFonts w:ascii="OpenSans" w:eastAsia="Times New Roman" w:hAnsi="OpenSans" w:cs="Segoe UI"/>
                <w:color w:val="2D2D2D"/>
                <w:sz w:val="24"/>
                <w:szCs w:val="24"/>
              </w:rPr>
            </w:pPr>
            <w:r w:rsidRPr="00063F4A">
              <w:rPr>
                <w:rFonts w:ascii="OpenSans" w:eastAsia="Times New Roman" w:hAnsi="OpenSans" w:cs="Segoe UI"/>
                <w:i/>
                <w:iCs/>
                <w:color w:val="2D2D2D"/>
                <w:sz w:val="24"/>
                <w:szCs w:val="24"/>
              </w:rPr>
              <w:t>2 marks</w:t>
            </w:r>
          </w:p>
        </w:tc>
        <w:tc>
          <w:tcPr>
            <w:tcW w:w="0" w:type="auto"/>
            <w:hideMark/>
          </w:tcPr>
          <w:p w:rsidR="00063F4A" w:rsidRPr="00063F4A" w:rsidRDefault="00063F4A" w:rsidP="00063F4A">
            <w:pPr>
              <w:spacing w:after="100" w:afterAutospacing="1"/>
              <w:jc w:val="center"/>
              <w:rPr>
                <w:rFonts w:ascii="OpenSans" w:eastAsia="Times New Roman" w:hAnsi="OpenSans" w:cs="Segoe UI"/>
                <w:color w:val="2D2D2D"/>
                <w:sz w:val="24"/>
                <w:szCs w:val="24"/>
              </w:rPr>
            </w:pPr>
            <w:r w:rsidRPr="00063F4A">
              <w:rPr>
                <w:rFonts w:ascii="OpenSans" w:eastAsia="Times New Roman" w:hAnsi="OpenSans" w:cs="Segoe UI"/>
                <w:i/>
                <w:iCs/>
                <w:color w:val="2D2D2D"/>
                <w:sz w:val="24"/>
                <w:szCs w:val="24"/>
              </w:rPr>
              <w:t>3 marks</w:t>
            </w:r>
          </w:p>
        </w:tc>
      </w:tr>
      <w:tr w:rsidR="00063F4A" w:rsidRPr="00063F4A" w:rsidTr="00FD1AE7">
        <w:tc>
          <w:tcPr>
            <w:tcW w:w="0" w:type="auto"/>
            <w:hideMark/>
          </w:tcPr>
          <w:p w:rsidR="00063F4A" w:rsidRPr="00063F4A" w:rsidRDefault="00063F4A" w:rsidP="00063F4A">
            <w:pPr>
              <w:spacing w:after="100" w:afterAutospacing="1"/>
              <w:rPr>
                <w:rFonts w:ascii="OpenSans" w:eastAsia="Times New Roman" w:hAnsi="OpenSans" w:cs="Segoe UI"/>
                <w:color w:val="2D2D2D"/>
                <w:sz w:val="24"/>
                <w:szCs w:val="24"/>
              </w:rPr>
            </w:pPr>
            <w:r w:rsidRPr="00063F4A">
              <w:rPr>
                <w:rFonts w:ascii="OpenSans" w:eastAsia="Times New Roman" w:hAnsi="OpenSans" w:cs="Segoe UI"/>
                <w:color w:val="2D2D2D"/>
                <w:sz w:val="24"/>
                <w:szCs w:val="24"/>
              </w:rPr>
              <w:t>Deep understanding of how one’s worldview inherently contains perceptions about how knowledge is constructed, how we see others, how we make choices, and how we interpret different situations</w:t>
            </w:r>
          </w:p>
        </w:tc>
        <w:tc>
          <w:tcPr>
            <w:tcW w:w="0" w:type="auto"/>
            <w:hideMark/>
          </w:tcPr>
          <w:p w:rsidR="00063F4A" w:rsidRPr="00063F4A" w:rsidRDefault="00063F4A" w:rsidP="00063F4A">
            <w:pPr>
              <w:rPr>
                <w:rFonts w:ascii="Times New Roman" w:eastAsia="Times New Roman" w:hAnsi="Times New Roman" w:cs="Times New Roman"/>
                <w:sz w:val="20"/>
                <w:szCs w:val="20"/>
              </w:rPr>
            </w:pPr>
          </w:p>
        </w:tc>
        <w:tc>
          <w:tcPr>
            <w:tcW w:w="0" w:type="auto"/>
            <w:hideMark/>
          </w:tcPr>
          <w:p w:rsidR="00063F4A" w:rsidRPr="00063F4A" w:rsidRDefault="00063F4A" w:rsidP="00063F4A">
            <w:pPr>
              <w:rPr>
                <w:rFonts w:ascii="Times New Roman" w:eastAsia="Times New Roman" w:hAnsi="Times New Roman" w:cs="Times New Roman"/>
                <w:sz w:val="20"/>
                <w:szCs w:val="20"/>
              </w:rPr>
            </w:pPr>
          </w:p>
        </w:tc>
        <w:tc>
          <w:tcPr>
            <w:tcW w:w="0" w:type="auto"/>
            <w:hideMark/>
          </w:tcPr>
          <w:p w:rsidR="00063F4A" w:rsidRPr="00063F4A" w:rsidRDefault="00063F4A" w:rsidP="00063F4A">
            <w:pPr>
              <w:rPr>
                <w:rFonts w:ascii="Times New Roman" w:eastAsia="Times New Roman" w:hAnsi="Times New Roman" w:cs="Times New Roman"/>
                <w:sz w:val="20"/>
                <w:szCs w:val="20"/>
              </w:rPr>
            </w:pPr>
          </w:p>
        </w:tc>
        <w:tc>
          <w:tcPr>
            <w:tcW w:w="0" w:type="auto"/>
            <w:hideMark/>
          </w:tcPr>
          <w:p w:rsidR="00063F4A" w:rsidRPr="00063F4A" w:rsidRDefault="00063F4A" w:rsidP="00063F4A">
            <w:pPr>
              <w:rPr>
                <w:rFonts w:ascii="Times New Roman" w:eastAsia="Times New Roman" w:hAnsi="Times New Roman" w:cs="Times New Roman"/>
                <w:sz w:val="20"/>
                <w:szCs w:val="20"/>
              </w:rPr>
            </w:pPr>
          </w:p>
        </w:tc>
      </w:tr>
    </w:tbl>
    <w:p w:rsidR="00A156FD" w:rsidRDefault="00A156FD"/>
    <w:p w:rsidR="00063F4A" w:rsidRDefault="00063F4A"/>
    <w:p w:rsidR="00063F4A" w:rsidRDefault="00063F4A"/>
    <w:p w:rsidR="00063F4A" w:rsidRPr="00063F4A" w:rsidRDefault="00FD1AE7" w:rsidP="00063F4A">
      <w:pPr>
        <w:numPr>
          <w:ilvl w:val="1"/>
          <w:numId w:val="3"/>
        </w:numPr>
        <w:spacing w:after="100" w:afterAutospacing="1" w:line="240" w:lineRule="auto"/>
        <w:ind w:left="495"/>
        <w:outlineLvl w:val="3"/>
        <w:rPr>
          <w:rFonts w:ascii="inherit" w:eastAsia="Times New Roman" w:hAnsi="inherit" w:cs="Segoe UI"/>
          <w:color w:val="2D2D2D"/>
          <w:sz w:val="24"/>
          <w:szCs w:val="24"/>
          <w:lang w:val="en"/>
        </w:rPr>
      </w:pPr>
      <w:hyperlink r:id="rId6" w:anchor="bootstrapelements34080" w:history="1">
        <w:r w:rsidR="00063F4A" w:rsidRPr="00063F4A">
          <w:rPr>
            <w:rFonts w:ascii="inherit" w:eastAsia="Times New Roman" w:hAnsi="inherit" w:cs="Segoe UI"/>
            <w:color w:val="1177D1"/>
            <w:sz w:val="24"/>
            <w:szCs w:val="24"/>
            <w:lang w:val="en"/>
          </w:rPr>
          <w:t>Literature Review</w:t>
        </w:r>
      </w:hyperlink>
    </w:p>
    <w:p w:rsidR="00063F4A" w:rsidRPr="00063F4A" w:rsidRDefault="00063F4A" w:rsidP="00063F4A">
      <w:pPr>
        <w:spacing w:after="100" w:afterAutospacing="1" w:line="240" w:lineRule="auto"/>
        <w:ind w:left="495"/>
        <w:outlineLvl w:val="2"/>
        <w:rPr>
          <w:rFonts w:ascii="inherit" w:eastAsia="Times New Roman" w:hAnsi="inherit" w:cs="Segoe UI"/>
          <w:color w:val="2D2D2D"/>
          <w:sz w:val="27"/>
          <w:szCs w:val="27"/>
          <w:lang w:val="en"/>
        </w:rPr>
      </w:pPr>
      <w:r w:rsidRPr="00063F4A">
        <w:rPr>
          <w:rFonts w:ascii="inherit" w:eastAsia="Times New Roman" w:hAnsi="inherit" w:cs="Segoe UI"/>
          <w:color w:val="2D2D2D"/>
          <w:sz w:val="27"/>
          <w:szCs w:val="27"/>
          <w:lang w:val="en"/>
        </w:rPr>
        <w:t>Introduction</w:t>
      </w:r>
    </w:p>
    <w:p w:rsidR="00063F4A" w:rsidRPr="00063F4A" w:rsidRDefault="00063F4A" w:rsidP="00063F4A">
      <w:pPr>
        <w:spacing w:after="100" w:afterAutospacing="1" w:line="240" w:lineRule="auto"/>
        <w:ind w:left="495"/>
        <w:rPr>
          <w:rFonts w:ascii="OpenSans" w:eastAsia="Times New Roman" w:hAnsi="OpenSans" w:cs="Segoe UI"/>
          <w:color w:val="2D2D2D"/>
          <w:sz w:val="24"/>
          <w:szCs w:val="24"/>
          <w:lang w:val="en"/>
        </w:rPr>
      </w:pPr>
      <w:r w:rsidRPr="00063F4A">
        <w:rPr>
          <w:rFonts w:ascii="OpenSans" w:eastAsia="Times New Roman" w:hAnsi="OpenSans" w:cs="Segoe UI"/>
          <w:color w:val="2D2D2D"/>
          <w:sz w:val="24"/>
          <w:szCs w:val="24"/>
          <w:lang w:val="en"/>
        </w:rPr>
        <w:t xml:space="preserve">For this assignment, you provide a review of the literature that supports your specific research proposal. Being able to critically examine and </w:t>
      </w:r>
      <w:proofErr w:type="spellStart"/>
      <w:r w:rsidRPr="00063F4A">
        <w:rPr>
          <w:rFonts w:ascii="OpenSans" w:eastAsia="Times New Roman" w:hAnsi="OpenSans" w:cs="Segoe UI"/>
          <w:color w:val="2D2D2D"/>
          <w:sz w:val="24"/>
          <w:szCs w:val="24"/>
          <w:lang w:val="en"/>
        </w:rPr>
        <w:t>synthesise</w:t>
      </w:r>
      <w:proofErr w:type="spellEnd"/>
      <w:r w:rsidRPr="00063F4A">
        <w:rPr>
          <w:rFonts w:ascii="OpenSans" w:eastAsia="Times New Roman" w:hAnsi="OpenSans" w:cs="Segoe UI"/>
          <w:color w:val="2D2D2D"/>
          <w:sz w:val="24"/>
          <w:szCs w:val="24"/>
          <w:lang w:val="en"/>
        </w:rPr>
        <w:t xml:space="preserve"> literature on a given topic is a valuable skill in your career, whether as a researcher or as a scholarly professional. A literature review allows you to identify what is known about a given issue or topic and what are outstanding questions. It informs the course of action for both researchers and practitioners.</w:t>
      </w:r>
    </w:p>
    <w:p w:rsidR="00063F4A" w:rsidRPr="00063F4A" w:rsidRDefault="00063F4A" w:rsidP="00063F4A">
      <w:pPr>
        <w:spacing w:after="100" w:afterAutospacing="1" w:line="240" w:lineRule="auto"/>
        <w:ind w:left="495"/>
        <w:outlineLvl w:val="2"/>
        <w:rPr>
          <w:rFonts w:ascii="inherit" w:eastAsia="Times New Roman" w:hAnsi="inherit" w:cs="Segoe UI"/>
          <w:color w:val="2D2D2D"/>
          <w:sz w:val="27"/>
          <w:szCs w:val="27"/>
          <w:lang w:val="en"/>
        </w:rPr>
      </w:pPr>
      <w:r w:rsidRPr="00063F4A">
        <w:rPr>
          <w:rFonts w:ascii="inherit" w:eastAsia="Times New Roman" w:hAnsi="inherit" w:cs="Segoe UI"/>
          <w:color w:val="2D2D2D"/>
          <w:sz w:val="27"/>
          <w:szCs w:val="27"/>
          <w:lang w:val="en"/>
        </w:rPr>
        <w:t>Instructions</w:t>
      </w:r>
    </w:p>
    <w:p w:rsidR="00063F4A" w:rsidRPr="00063F4A" w:rsidRDefault="006873E8" w:rsidP="00063F4A">
      <w:pPr>
        <w:spacing w:after="100" w:afterAutospacing="1" w:line="240" w:lineRule="auto"/>
        <w:ind w:left="495"/>
        <w:rPr>
          <w:rFonts w:ascii="OpenSans" w:eastAsia="Times New Roman" w:hAnsi="OpenSans" w:cs="Segoe UI"/>
          <w:color w:val="2D2D2D"/>
          <w:sz w:val="24"/>
          <w:szCs w:val="24"/>
          <w:lang w:val="en"/>
        </w:rPr>
      </w:pPr>
      <w:r>
        <w:rPr>
          <w:rFonts w:ascii="OpenSans" w:eastAsia="Times New Roman" w:hAnsi="OpenSans" w:cs="Segoe UI"/>
          <w:color w:val="2D2D2D"/>
          <w:sz w:val="24"/>
          <w:szCs w:val="24"/>
          <w:lang w:val="en"/>
        </w:rPr>
        <w:lastRenderedPageBreak/>
        <w:t>Write</w:t>
      </w:r>
      <w:r w:rsidR="00063F4A" w:rsidRPr="00063F4A">
        <w:rPr>
          <w:rFonts w:ascii="OpenSans" w:eastAsia="Times New Roman" w:hAnsi="OpenSans" w:cs="Segoe UI"/>
          <w:color w:val="2D2D2D"/>
          <w:sz w:val="24"/>
          <w:szCs w:val="24"/>
          <w:lang w:val="en"/>
        </w:rPr>
        <w:t xml:space="preserve"> an introduction, identif</w:t>
      </w:r>
      <w:r>
        <w:rPr>
          <w:rFonts w:ascii="OpenSans" w:eastAsia="Times New Roman" w:hAnsi="OpenSans" w:cs="Segoe UI"/>
          <w:color w:val="2D2D2D"/>
          <w:sz w:val="24"/>
          <w:szCs w:val="24"/>
          <w:lang w:val="en"/>
        </w:rPr>
        <w:t>y a research problem, explain</w:t>
      </w:r>
      <w:r w:rsidR="00063F4A" w:rsidRPr="00063F4A">
        <w:rPr>
          <w:rFonts w:ascii="OpenSans" w:eastAsia="Times New Roman" w:hAnsi="OpenSans" w:cs="Segoe UI"/>
          <w:color w:val="2D2D2D"/>
          <w:sz w:val="24"/>
          <w:szCs w:val="24"/>
          <w:lang w:val="en"/>
        </w:rPr>
        <w:t xml:space="preserve"> its importance, and identified research question(s). Then follow with your literature review.</w:t>
      </w:r>
    </w:p>
    <w:p w:rsidR="00063F4A" w:rsidRPr="00063F4A" w:rsidRDefault="00063F4A" w:rsidP="00063F4A">
      <w:pPr>
        <w:spacing w:after="100" w:afterAutospacing="1" w:line="240" w:lineRule="auto"/>
        <w:ind w:left="495"/>
        <w:rPr>
          <w:rFonts w:ascii="OpenSans" w:eastAsia="Times New Roman" w:hAnsi="OpenSans" w:cs="Segoe UI"/>
          <w:color w:val="2D2D2D"/>
          <w:sz w:val="24"/>
          <w:szCs w:val="24"/>
          <w:lang w:val="en"/>
        </w:rPr>
      </w:pPr>
      <w:r w:rsidRPr="00063F4A">
        <w:rPr>
          <w:rFonts w:ascii="OpenSans" w:eastAsia="Times New Roman" w:hAnsi="OpenSans" w:cs="Segoe UI"/>
          <w:color w:val="2D2D2D"/>
          <w:sz w:val="24"/>
          <w:szCs w:val="24"/>
          <w:lang w:val="en"/>
        </w:rPr>
        <w:t>Your literature review should support the statement of research interest and question(s). Since research is an iterative process, you may find that you want to make revisions to your introduction, statement of the research interest, and research question(s). Please do so. Your goal should be to prepare a manuscript that is logically sound and flows well from beginning to end.</w:t>
      </w:r>
    </w:p>
    <w:p w:rsidR="00063F4A" w:rsidRPr="00063F4A" w:rsidRDefault="00063F4A" w:rsidP="00063F4A">
      <w:pPr>
        <w:spacing w:after="100" w:afterAutospacing="1" w:line="240" w:lineRule="auto"/>
        <w:ind w:left="495"/>
        <w:rPr>
          <w:rFonts w:ascii="OpenSans" w:eastAsia="Times New Roman" w:hAnsi="OpenSans" w:cs="Segoe UI"/>
          <w:color w:val="2D2D2D"/>
          <w:sz w:val="24"/>
          <w:szCs w:val="24"/>
          <w:lang w:val="en"/>
        </w:rPr>
      </w:pPr>
      <w:r w:rsidRPr="00063F4A">
        <w:rPr>
          <w:rFonts w:ascii="OpenSans" w:eastAsia="Times New Roman" w:hAnsi="OpenSans" w:cs="Segoe UI"/>
          <w:color w:val="2D2D2D"/>
          <w:sz w:val="24"/>
          <w:szCs w:val="24"/>
          <w:lang w:val="en"/>
        </w:rPr>
        <w:t>You are writing this literature review as a researcher, and the review you present will provide the basis for your research question(s).</w:t>
      </w:r>
    </w:p>
    <w:p w:rsidR="00063F4A" w:rsidRPr="00063F4A" w:rsidRDefault="00063F4A" w:rsidP="006873E8">
      <w:pPr>
        <w:spacing w:after="100" w:afterAutospacing="1" w:line="240" w:lineRule="auto"/>
        <w:ind w:firstLine="495"/>
        <w:rPr>
          <w:rFonts w:ascii="OpenSans" w:eastAsia="Times New Roman" w:hAnsi="OpenSans" w:cs="Segoe UI"/>
          <w:color w:val="2D2D2D"/>
          <w:sz w:val="24"/>
          <w:szCs w:val="24"/>
          <w:lang w:val="en"/>
        </w:rPr>
      </w:pPr>
      <w:r w:rsidRPr="00063F4A">
        <w:rPr>
          <w:rFonts w:ascii="OpenSans" w:eastAsia="Times New Roman" w:hAnsi="OpenSans" w:cs="Segoe UI"/>
          <w:color w:val="2D2D2D"/>
          <w:sz w:val="24"/>
          <w:szCs w:val="24"/>
          <w:lang w:val="en"/>
        </w:rPr>
        <w:t xml:space="preserve">You will not be answering your research question; rather, you will be stating it and </w:t>
      </w:r>
      <w:r w:rsidR="006873E8">
        <w:rPr>
          <w:rFonts w:ascii="OpenSans" w:eastAsia="Times New Roman" w:hAnsi="OpenSans" w:cs="Segoe UI"/>
          <w:color w:val="2D2D2D"/>
          <w:sz w:val="24"/>
          <w:szCs w:val="24"/>
          <w:lang w:val="en"/>
        </w:rPr>
        <w:tab/>
      </w:r>
      <w:r w:rsidRPr="00063F4A">
        <w:rPr>
          <w:rFonts w:ascii="OpenSans" w:eastAsia="Times New Roman" w:hAnsi="OpenSans" w:cs="Segoe UI"/>
          <w:color w:val="2D2D2D"/>
          <w:sz w:val="24"/>
          <w:szCs w:val="24"/>
          <w:lang w:val="en"/>
        </w:rPr>
        <w:t xml:space="preserve">justifying it with reference to the literature you have reviewed that tells us what is already </w:t>
      </w:r>
      <w:r w:rsidR="006873E8">
        <w:rPr>
          <w:rFonts w:ascii="OpenSans" w:eastAsia="Times New Roman" w:hAnsi="OpenSans" w:cs="Segoe UI"/>
          <w:color w:val="2D2D2D"/>
          <w:sz w:val="24"/>
          <w:szCs w:val="24"/>
          <w:lang w:val="en"/>
        </w:rPr>
        <w:tab/>
      </w:r>
      <w:r w:rsidRPr="00063F4A">
        <w:rPr>
          <w:rFonts w:ascii="OpenSans" w:eastAsia="Times New Roman" w:hAnsi="OpenSans" w:cs="Segoe UI"/>
          <w:color w:val="2D2D2D"/>
          <w:sz w:val="24"/>
          <w:szCs w:val="24"/>
          <w:lang w:val="en"/>
        </w:rPr>
        <w:t>known.</w:t>
      </w:r>
    </w:p>
    <w:p w:rsidR="00063F4A" w:rsidRPr="00063F4A" w:rsidRDefault="00063F4A" w:rsidP="00063F4A">
      <w:pPr>
        <w:spacing w:after="100" w:afterAutospacing="1" w:line="240" w:lineRule="auto"/>
        <w:ind w:left="495"/>
        <w:rPr>
          <w:rFonts w:ascii="OpenSans" w:eastAsia="Times New Roman" w:hAnsi="OpenSans" w:cs="Segoe UI"/>
          <w:color w:val="2D2D2D"/>
          <w:sz w:val="24"/>
          <w:szCs w:val="24"/>
          <w:lang w:val="en"/>
        </w:rPr>
      </w:pPr>
      <w:r w:rsidRPr="00063F4A">
        <w:rPr>
          <w:rFonts w:ascii="OpenSans" w:eastAsia="Times New Roman" w:hAnsi="OpenSans" w:cs="Segoe UI"/>
          <w:color w:val="2D2D2D"/>
          <w:sz w:val="24"/>
          <w:szCs w:val="24"/>
          <w:lang w:val="en"/>
        </w:rPr>
        <w:t>The review must include a reasonable number of articles drawn from the research literature. No specific number is required, but you are expected to cite enough articles to build an argument. Taken together, the literature review should be approximately 2,000–2,500 words.</w:t>
      </w:r>
    </w:p>
    <w:p w:rsidR="00063F4A" w:rsidRPr="00063F4A" w:rsidRDefault="00063F4A" w:rsidP="00063F4A">
      <w:pPr>
        <w:spacing w:after="100" w:afterAutospacing="1" w:line="240" w:lineRule="auto"/>
        <w:ind w:left="495"/>
        <w:outlineLvl w:val="2"/>
        <w:rPr>
          <w:rFonts w:ascii="inherit" w:eastAsia="Times New Roman" w:hAnsi="inherit" w:cs="Segoe UI"/>
          <w:color w:val="2D2D2D"/>
          <w:sz w:val="27"/>
          <w:szCs w:val="27"/>
          <w:lang w:val="en"/>
        </w:rPr>
      </w:pPr>
      <w:r w:rsidRPr="00063F4A">
        <w:rPr>
          <w:rFonts w:ascii="inherit" w:eastAsia="Times New Roman" w:hAnsi="inherit" w:cs="Segoe UI"/>
          <w:color w:val="2D2D2D"/>
          <w:sz w:val="27"/>
          <w:szCs w:val="27"/>
          <w:lang w:val="en"/>
        </w:rPr>
        <w:t>Tips for the Literature Review</w:t>
      </w:r>
    </w:p>
    <w:p w:rsidR="00063F4A" w:rsidRPr="00063F4A" w:rsidRDefault="00063F4A" w:rsidP="00063F4A">
      <w:pPr>
        <w:numPr>
          <w:ilvl w:val="2"/>
          <w:numId w:val="3"/>
        </w:numPr>
        <w:spacing w:after="100" w:afterAutospacing="1" w:line="240" w:lineRule="auto"/>
        <w:ind w:left="1215"/>
        <w:rPr>
          <w:rFonts w:ascii="OpenSans" w:eastAsia="Times New Roman" w:hAnsi="OpenSans" w:cs="Segoe UI"/>
          <w:color w:val="2D2D2D"/>
          <w:sz w:val="24"/>
          <w:szCs w:val="24"/>
          <w:lang w:val="en"/>
        </w:rPr>
      </w:pPr>
      <w:r w:rsidRPr="00063F4A">
        <w:rPr>
          <w:rFonts w:ascii="OpenSans" w:eastAsia="Times New Roman" w:hAnsi="OpenSans" w:cs="Segoe UI"/>
          <w:color w:val="2D2D2D"/>
          <w:sz w:val="24"/>
          <w:szCs w:val="24"/>
          <w:lang w:val="en"/>
        </w:rPr>
        <w:t>Integrate ideas and information from different sources.</w:t>
      </w:r>
    </w:p>
    <w:p w:rsidR="00063F4A" w:rsidRPr="00063F4A" w:rsidRDefault="00063F4A" w:rsidP="00063F4A">
      <w:pPr>
        <w:numPr>
          <w:ilvl w:val="2"/>
          <w:numId w:val="3"/>
        </w:numPr>
        <w:spacing w:after="100" w:afterAutospacing="1" w:line="240" w:lineRule="auto"/>
        <w:ind w:left="1215"/>
        <w:rPr>
          <w:rFonts w:ascii="OpenSans" w:eastAsia="Times New Roman" w:hAnsi="OpenSans" w:cs="Segoe UI"/>
          <w:color w:val="2D2D2D"/>
          <w:sz w:val="24"/>
          <w:szCs w:val="24"/>
          <w:lang w:val="en"/>
        </w:rPr>
      </w:pPr>
      <w:r w:rsidRPr="00063F4A">
        <w:rPr>
          <w:rFonts w:ascii="OpenSans" w:eastAsia="Times New Roman" w:hAnsi="OpenSans" w:cs="Segoe UI"/>
          <w:color w:val="2D2D2D"/>
          <w:sz w:val="24"/>
          <w:szCs w:val="24"/>
          <w:lang w:val="en"/>
        </w:rPr>
        <w:t>Engage with the theory and research findings that you are presenting. That is, do not present all of the information as fact simply because you found the information published somewhere. Rather, compare and contrast, challenge and support, and identify gaps in the literature.</w:t>
      </w:r>
    </w:p>
    <w:p w:rsidR="00063F4A" w:rsidRPr="00063F4A" w:rsidRDefault="00063F4A" w:rsidP="00063F4A">
      <w:pPr>
        <w:numPr>
          <w:ilvl w:val="2"/>
          <w:numId w:val="3"/>
        </w:numPr>
        <w:spacing w:after="100" w:afterAutospacing="1" w:line="240" w:lineRule="auto"/>
        <w:ind w:left="1215"/>
        <w:rPr>
          <w:rFonts w:ascii="OpenSans" w:eastAsia="Times New Roman" w:hAnsi="OpenSans" w:cs="Segoe UI"/>
          <w:color w:val="2D2D2D"/>
          <w:sz w:val="24"/>
          <w:szCs w:val="24"/>
          <w:lang w:val="en"/>
        </w:rPr>
      </w:pPr>
      <w:r w:rsidRPr="00063F4A">
        <w:rPr>
          <w:rFonts w:ascii="OpenSans" w:eastAsia="Times New Roman" w:hAnsi="OpenSans" w:cs="Segoe UI"/>
          <w:color w:val="2D2D2D"/>
          <w:sz w:val="24"/>
          <w:szCs w:val="24"/>
          <w:lang w:val="en"/>
        </w:rPr>
        <w:t>Summarize the research on your topic and do that by putting similar ideas or conclusions from the different research papers, </w:t>
      </w:r>
      <w:r w:rsidRPr="00063F4A">
        <w:rPr>
          <w:rFonts w:ascii="OpenSans" w:eastAsia="Times New Roman" w:hAnsi="OpenSans" w:cs="Segoe UI"/>
          <w:b/>
          <w:bCs/>
          <w:color w:val="2D2D2D"/>
          <w:sz w:val="24"/>
          <w:szCs w:val="24"/>
          <w:lang w:val="en"/>
        </w:rPr>
        <w:t>not </w:t>
      </w:r>
      <w:r w:rsidRPr="00063F4A">
        <w:rPr>
          <w:rFonts w:ascii="OpenSans" w:eastAsia="Times New Roman" w:hAnsi="OpenSans" w:cs="Segoe UI"/>
          <w:color w:val="2D2D2D"/>
          <w:sz w:val="24"/>
          <w:szCs w:val="24"/>
          <w:lang w:val="en"/>
        </w:rPr>
        <w:t>by summarizing the articles one by one according to the date of publication.</w:t>
      </w:r>
    </w:p>
    <w:p w:rsidR="00063F4A" w:rsidRPr="00063F4A" w:rsidRDefault="00063F4A" w:rsidP="00063F4A">
      <w:pPr>
        <w:numPr>
          <w:ilvl w:val="2"/>
          <w:numId w:val="3"/>
        </w:numPr>
        <w:spacing w:after="100" w:afterAutospacing="1" w:line="240" w:lineRule="auto"/>
        <w:ind w:left="1215"/>
        <w:rPr>
          <w:rFonts w:ascii="OpenSans" w:eastAsia="Times New Roman" w:hAnsi="OpenSans" w:cs="Segoe UI"/>
          <w:color w:val="2D2D2D"/>
          <w:sz w:val="24"/>
          <w:szCs w:val="24"/>
          <w:lang w:val="en"/>
        </w:rPr>
      </w:pPr>
      <w:r w:rsidRPr="00063F4A">
        <w:rPr>
          <w:rFonts w:ascii="OpenSans" w:eastAsia="Times New Roman" w:hAnsi="OpenSans" w:cs="Segoe UI"/>
          <w:color w:val="2D2D2D"/>
          <w:sz w:val="24"/>
          <w:szCs w:val="24"/>
          <w:lang w:val="en"/>
        </w:rPr>
        <w:t>Classify articles under review into categories (e.g. those in support of a particular findings, positions, or point of view; those presenting contradictory findings, and those offering alternative findings, positions, or points of view).</w:t>
      </w:r>
    </w:p>
    <w:p w:rsidR="00063F4A" w:rsidRPr="00063F4A" w:rsidRDefault="00063F4A" w:rsidP="00063F4A">
      <w:pPr>
        <w:numPr>
          <w:ilvl w:val="2"/>
          <w:numId w:val="3"/>
        </w:numPr>
        <w:spacing w:after="100" w:afterAutospacing="1" w:line="240" w:lineRule="auto"/>
        <w:ind w:left="1215"/>
        <w:rPr>
          <w:rFonts w:ascii="OpenSans" w:eastAsia="Times New Roman" w:hAnsi="OpenSans" w:cs="Segoe UI"/>
          <w:color w:val="2D2D2D"/>
          <w:sz w:val="24"/>
          <w:szCs w:val="24"/>
          <w:lang w:val="en"/>
        </w:rPr>
      </w:pPr>
      <w:r w:rsidRPr="00063F4A">
        <w:rPr>
          <w:rFonts w:ascii="OpenSans" w:eastAsia="Times New Roman" w:hAnsi="OpenSans" w:cs="Segoe UI"/>
          <w:color w:val="2D2D2D"/>
          <w:sz w:val="24"/>
          <w:szCs w:val="24"/>
          <w:lang w:val="en"/>
        </w:rPr>
        <w:t>Explain how each work is similar to and how it varies from the others.</w:t>
      </w:r>
    </w:p>
    <w:p w:rsidR="00063F4A" w:rsidRPr="00063F4A" w:rsidRDefault="00063F4A" w:rsidP="00063F4A">
      <w:pPr>
        <w:numPr>
          <w:ilvl w:val="2"/>
          <w:numId w:val="3"/>
        </w:numPr>
        <w:spacing w:after="100" w:afterAutospacing="1" w:line="240" w:lineRule="auto"/>
        <w:ind w:left="1215"/>
        <w:rPr>
          <w:rFonts w:ascii="OpenSans" w:eastAsia="Times New Roman" w:hAnsi="OpenSans" w:cs="Segoe UI"/>
          <w:color w:val="2D2D2D"/>
          <w:sz w:val="24"/>
          <w:szCs w:val="24"/>
          <w:lang w:val="en"/>
        </w:rPr>
      </w:pPr>
      <w:r w:rsidRPr="00063F4A">
        <w:rPr>
          <w:rFonts w:ascii="OpenSans" w:eastAsia="Times New Roman" w:hAnsi="OpenSans" w:cs="Segoe UI"/>
          <w:color w:val="2D2D2D"/>
          <w:sz w:val="24"/>
          <w:szCs w:val="24"/>
          <w:lang w:val="en"/>
        </w:rPr>
        <w:t>Include a summary paragraph at the end of each section that summarizes the key points of the research that you just reviewed.</w:t>
      </w:r>
    </w:p>
    <w:p w:rsidR="00063F4A" w:rsidRPr="00063F4A" w:rsidRDefault="00063F4A" w:rsidP="00063F4A">
      <w:pPr>
        <w:numPr>
          <w:ilvl w:val="2"/>
          <w:numId w:val="3"/>
        </w:numPr>
        <w:spacing w:after="100" w:afterAutospacing="1" w:line="240" w:lineRule="auto"/>
        <w:ind w:left="1215"/>
        <w:rPr>
          <w:rFonts w:ascii="OpenSans" w:eastAsia="Times New Roman" w:hAnsi="OpenSans" w:cs="Segoe UI"/>
          <w:color w:val="2D2D2D"/>
          <w:sz w:val="24"/>
          <w:szCs w:val="24"/>
          <w:lang w:val="en"/>
        </w:rPr>
      </w:pPr>
      <w:r w:rsidRPr="00063F4A">
        <w:rPr>
          <w:rFonts w:ascii="OpenSans" w:eastAsia="Times New Roman" w:hAnsi="OpenSans" w:cs="Segoe UI"/>
          <w:color w:val="2D2D2D"/>
          <w:sz w:val="24"/>
          <w:szCs w:val="24"/>
          <w:lang w:val="en"/>
        </w:rPr>
        <w:t>Provide conclusions as to which pieces are best considered in their argument, methodology, design, or findings; which are most convincing of their opinions, and make the greatest contribution to the understanding and development of their area of research.</w:t>
      </w:r>
    </w:p>
    <w:p w:rsidR="00063F4A" w:rsidRPr="00063F4A" w:rsidRDefault="00063F4A" w:rsidP="00063F4A">
      <w:pPr>
        <w:numPr>
          <w:ilvl w:val="2"/>
          <w:numId w:val="3"/>
        </w:numPr>
        <w:spacing w:after="100" w:afterAutospacing="1" w:line="240" w:lineRule="auto"/>
        <w:ind w:left="1215"/>
        <w:rPr>
          <w:rFonts w:ascii="OpenSans" w:eastAsia="Times New Roman" w:hAnsi="OpenSans" w:cs="Segoe UI"/>
          <w:color w:val="2D2D2D"/>
          <w:sz w:val="24"/>
          <w:szCs w:val="24"/>
          <w:lang w:val="en"/>
        </w:rPr>
      </w:pPr>
      <w:r w:rsidRPr="00063F4A">
        <w:rPr>
          <w:rFonts w:ascii="OpenSans" w:eastAsia="Times New Roman" w:hAnsi="OpenSans" w:cs="Segoe UI"/>
          <w:color w:val="2D2D2D"/>
          <w:sz w:val="24"/>
          <w:szCs w:val="24"/>
          <w:lang w:val="en"/>
        </w:rPr>
        <w:t>Identify what is known and what remains to be known about your area of interest based on the work reviewed.</w:t>
      </w:r>
    </w:p>
    <w:p w:rsidR="00063F4A" w:rsidRPr="00063F4A" w:rsidRDefault="00063F4A" w:rsidP="00063F4A">
      <w:pPr>
        <w:spacing w:after="100" w:afterAutospacing="1" w:line="240" w:lineRule="auto"/>
        <w:ind w:left="495"/>
        <w:outlineLvl w:val="2"/>
        <w:rPr>
          <w:rFonts w:ascii="inherit" w:eastAsia="Times New Roman" w:hAnsi="inherit" w:cs="Segoe UI"/>
          <w:color w:val="2D2D2D"/>
          <w:sz w:val="27"/>
          <w:szCs w:val="27"/>
          <w:lang w:val="en"/>
        </w:rPr>
      </w:pPr>
      <w:r w:rsidRPr="00063F4A">
        <w:rPr>
          <w:rFonts w:ascii="inherit" w:eastAsia="Times New Roman" w:hAnsi="inherit" w:cs="Segoe UI"/>
          <w:color w:val="2D2D2D"/>
          <w:sz w:val="27"/>
          <w:szCs w:val="27"/>
          <w:lang w:val="en"/>
        </w:rPr>
        <w:t>Marking Guide</w:t>
      </w:r>
    </w:p>
    <w:p w:rsidR="00063F4A" w:rsidRPr="00063F4A" w:rsidRDefault="00063F4A" w:rsidP="00063F4A">
      <w:pPr>
        <w:spacing w:after="100" w:afterAutospacing="1" w:line="240" w:lineRule="auto"/>
        <w:ind w:left="495"/>
        <w:rPr>
          <w:rFonts w:ascii="OpenSans" w:eastAsia="Times New Roman" w:hAnsi="OpenSans" w:cs="Segoe UI"/>
          <w:color w:val="2D2D2D"/>
          <w:sz w:val="24"/>
          <w:szCs w:val="24"/>
          <w:lang w:val="en"/>
        </w:rPr>
      </w:pPr>
      <w:r w:rsidRPr="00063F4A">
        <w:rPr>
          <w:rFonts w:ascii="OpenSans" w:eastAsia="Times New Roman" w:hAnsi="OpenSans" w:cs="Segoe UI"/>
          <w:color w:val="2D2D2D"/>
          <w:sz w:val="24"/>
          <w:szCs w:val="24"/>
          <w:lang w:val="en"/>
        </w:rPr>
        <w:lastRenderedPageBreak/>
        <w:t>Your mark will be based on several factors, including the quality of literature you have selected, apparent completeness of the review, and presentation of the argument.</w:t>
      </w:r>
    </w:p>
    <w:tbl>
      <w:tblPr>
        <w:tblW w:w="0" w:type="auto"/>
        <w:tblInd w:w="72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1854"/>
        <w:gridCol w:w="5864"/>
        <w:gridCol w:w="906"/>
      </w:tblGrid>
      <w:tr w:rsidR="00063F4A" w:rsidRPr="00063F4A" w:rsidTr="00063F4A">
        <w:tc>
          <w:tcPr>
            <w:tcW w:w="0" w:type="auto"/>
            <w:tcBorders>
              <w:top w:val="outset" w:sz="6" w:space="0" w:color="auto"/>
              <w:left w:val="outset" w:sz="6" w:space="0" w:color="auto"/>
              <w:bottom w:val="outset" w:sz="6" w:space="0" w:color="auto"/>
              <w:right w:val="outset" w:sz="6" w:space="0" w:color="auto"/>
            </w:tcBorders>
            <w:vAlign w:val="center"/>
            <w:hideMark/>
          </w:tcPr>
          <w:p w:rsidR="00063F4A" w:rsidRPr="00063F4A" w:rsidRDefault="00063F4A" w:rsidP="00063F4A">
            <w:pPr>
              <w:spacing w:after="100" w:afterAutospacing="1" w:line="240" w:lineRule="auto"/>
              <w:jc w:val="center"/>
              <w:rPr>
                <w:rFonts w:ascii="OpenSans" w:eastAsia="Times New Roman" w:hAnsi="OpenSans" w:cs="Segoe UI"/>
                <w:b/>
                <w:bCs/>
                <w:color w:val="2D2D2D"/>
                <w:sz w:val="24"/>
                <w:szCs w:val="24"/>
              </w:rPr>
            </w:pPr>
            <w:r w:rsidRPr="00063F4A">
              <w:rPr>
                <w:rFonts w:ascii="OpenSans" w:eastAsia="Times New Roman" w:hAnsi="OpenSans" w:cs="Segoe UI"/>
                <w:b/>
                <w:bCs/>
                <w:color w:val="2D2D2D"/>
                <w:sz w:val="24"/>
                <w:szCs w:val="24"/>
              </w:rPr>
              <w:t>Component</w:t>
            </w:r>
          </w:p>
        </w:tc>
        <w:tc>
          <w:tcPr>
            <w:tcW w:w="0" w:type="auto"/>
            <w:tcBorders>
              <w:top w:val="outset" w:sz="6" w:space="0" w:color="auto"/>
              <w:left w:val="outset" w:sz="6" w:space="0" w:color="auto"/>
              <w:bottom w:val="outset" w:sz="6" w:space="0" w:color="auto"/>
              <w:right w:val="outset" w:sz="6" w:space="0" w:color="auto"/>
            </w:tcBorders>
            <w:vAlign w:val="center"/>
            <w:hideMark/>
          </w:tcPr>
          <w:p w:rsidR="00063F4A" w:rsidRPr="00063F4A" w:rsidRDefault="00063F4A" w:rsidP="00063F4A">
            <w:pPr>
              <w:spacing w:after="100" w:afterAutospacing="1" w:line="240" w:lineRule="auto"/>
              <w:jc w:val="center"/>
              <w:rPr>
                <w:rFonts w:ascii="OpenSans" w:eastAsia="Times New Roman" w:hAnsi="OpenSans" w:cs="Segoe UI"/>
                <w:b/>
                <w:bCs/>
                <w:color w:val="2D2D2D"/>
                <w:sz w:val="24"/>
                <w:szCs w:val="24"/>
              </w:rPr>
            </w:pPr>
            <w:r w:rsidRPr="00063F4A">
              <w:rPr>
                <w:rFonts w:ascii="OpenSans" w:eastAsia="Times New Roman" w:hAnsi="OpenSans" w:cs="Segoe UI"/>
                <w:b/>
                <w:bCs/>
                <w:color w:val="2D2D2D"/>
                <w:sz w:val="24"/>
                <w:szCs w:val="24"/>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63F4A" w:rsidRPr="00063F4A" w:rsidRDefault="00063F4A" w:rsidP="00063F4A">
            <w:pPr>
              <w:spacing w:after="100" w:afterAutospacing="1" w:line="240" w:lineRule="auto"/>
              <w:jc w:val="center"/>
              <w:rPr>
                <w:rFonts w:ascii="OpenSans" w:eastAsia="Times New Roman" w:hAnsi="OpenSans" w:cs="Segoe UI"/>
                <w:b/>
                <w:bCs/>
                <w:color w:val="2D2D2D"/>
                <w:sz w:val="24"/>
                <w:szCs w:val="24"/>
              </w:rPr>
            </w:pPr>
            <w:r w:rsidRPr="00063F4A">
              <w:rPr>
                <w:rFonts w:ascii="OpenSans" w:eastAsia="Times New Roman" w:hAnsi="OpenSans" w:cs="Segoe UI"/>
                <w:b/>
                <w:bCs/>
                <w:color w:val="2D2D2D"/>
                <w:sz w:val="24"/>
                <w:szCs w:val="24"/>
              </w:rPr>
              <w:t>Score</w:t>
            </w:r>
          </w:p>
        </w:tc>
      </w:tr>
      <w:tr w:rsidR="00063F4A" w:rsidRPr="00063F4A" w:rsidTr="00063F4A">
        <w:tc>
          <w:tcPr>
            <w:tcW w:w="0" w:type="auto"/>
            <w:tcBorders>
              <w:top w:val="outset" w:sz="6" w:space="0" w:color="auto"/>
              <w:left w:val="outset" w:sz="6" w:space="0" w:color="auto"/>
              <w:bottom w:val="outset" w:sz="6" w:space="0" w:color="auto"/>
              <w:right w:val="outset" w:sz="6" w:space="0" w:color="auto"/>
            </w:tcBorders>
            <w:vAlign w:val="center"/>
            <w:hideMark/>
          </w:tcPr>
          <w:p w:rsidR="00063F4A" w:rsidRPr="00063F4A" w:rsidRDefault="00063F4A" w:rsidP="00063F4A">
            <w:pPr>
              <w:spacing w:after="100" w:afterAutospacing="1" w:line="240" w:lineRule="auto"/>
              <w:rPr>
                <w:rFonts w:ascii="OpenSans" w:eastAsia="Times New Roman" w:hAnsi="OpenSans" w:cs="Segoe UI"/>
                <w:color w:val="2D2D2D"/>
                <w:sz w:val="24"/>
                <w:szCs w:val="24"/>
              </w:rPr>
            </w:pPr>
            <w:r w:rsidRPr="00063F4A">
              <w:rPr>
                <w:rFonts w:ascii="OpenSans" w:eastAsia="Times New Roman" w:hAnsi="OpenSans" w:cs="Segoe UI"/>
                <w:color w:val="2D2D2D"/>
                <w:sz w:val="24"/>
                <w:szCs w:val="24"/>
              </w:rPr>
              <w:t>Source articles</w:t>
            </w:r>
          </w:p>
        </w:tc>
        <w:tc>
          <w:tcPr>
            <w:tcW w:w="0" w:type="auto"/>
            <w:tcBorders>
              <w:top w:val="outset" w:sz="6" w:space="0" w:color="auto"/>
              <w:left w:val="outset" w:sz="6" w:space="0" w:color="auto"/>
              <w:bottom w:val="outset" w:sz="6" w:space="0" w:color="auto"/>
              <w:right w:val="outset" w:sz="6" w:space="0" w:color="auto"/>
            </w:tcBorders>
            <w:vAlign w:val="center"/>
            <w:hideMark/>
          </w:tcPr>
          <w:p w:rsidR="00063F4A" w:rsidRPr="00063F4A" w:rsidRDefault="00063F4A" w:rsidP="00063F4A">
            <w:pPr>
              <w:numPr>
                <w:ilvl w:val="2"/>
                <w:numId w:val="3"/>
              </w:numPr>
              <w:spacing w:after="100" w:afterAutospacing="1" w:line="240" w:lineRule="auto"/>
              <w:ind w:left="720"/>
              <w:rPr>
                <w:rFonts w:ascii="OpenSans" w:eastAsia="Times New Roman" w:hAnsi="OpenSans" w:cs="Segoe UI"/>
                <w:color w:val="2D2D2D"/>
                <w:sz w:val="24"/>
                <w:szCs w:val="24"/>
              </w:rPr>
            </w:pPr>
            <w:r w:rsidRPr="00063F4A">
              <w:rPr>
                <w:rFonts w:ascii="OpenSans" w:eastAsia="Times New Roman" w:hAnsi="OpenSans" w:cs="Segoe UI"/>
                <w:color w:val="2D2D2D"/>
                <w:sz w:val="24"/>
                <w:szCs w:val="24"/>
              </w:rPr>
              <w:t>The literature review includes a reasonable number of articles drawn from multiple sources.</w:t>
            </w:r>
          </w:p>
          <w:p w:rsidR="00063F4A" w:rsidRPr="00063F4A" w:rsidRDefault="00063F4A" w:rsidP="00063F4A">
            <w:pPr>
              <w:numPr>
                <w:ilvl w:val="2"/>
                <w:numId w:val="3"/>
              </w:numPr>
              <w:spacing w:after="100" w:afterAutospacing="1" w:line="240" w:lineRule="auto"/>
              <w:ind w:left="720"/>
              <w:rPr>
                <w:rFonts w:ascii="OpenSans" w:eastAsia="Times New Roman" w:hAnsi="OpenSans" w:cs="Segoe UI"/>
                <w:color w:val="2D2D2D"/>
                <w:sz w:val="24"/>
                <w:szCs w:val="24"/>
              </w:rPr>
            </w:pPr>
            <w:r w:rsidRPr="00063F4A">
              <w:rPr>
                <w:rFonts w:ascii="OpenSans" w:eastAsia="Times New Roman" w:hAnsi="OpenSans" w:cs="Segoe UI"/>
                <w:color w:val="2D2D2D"/>
                <w:sz w:val="24"/>
                <w:szCs w:val="24"/>
              </w:rPr>
              <w:t>The literature cited includes primarily peer-reviewed research articles. Other literature (such as books and review articles) may be included. If other documents are cited (including blog posts or other online sources) they are clearly identified.</w:t>
            </w:r>
          </w:p>
        </w:tc>
        <w:tc>
          <w:tcPr>
            <w:tcW w:w="0" w:type="auto"/>
            <w:tcBorders>
              <w:top w:val="outset" w:sz="6" w:space="0" w:color="auto"/>
              <w:left w:val="outset" w:sz="6" w:space="0" w:color="auto"/>
              <w:bottom w:val="outset" w:sz="6" w:space="0" w:color="auto"/>
              <w:right w:val="outset" w:sz="6" w:space="0" w:color="auto"/>
            </w:tcBorders>
            <w:vAlign w:val="center"/>
            <w:hideMark/>
          </w:tcPr>
          <w:p w:rsidR="00063F4A" w:rsidRPr="00063F4A" w:rsidRDefault="00063F4A" w:rsidP="00063F4A">
            <w:pPr>
              <w:spacing w:after="100" w:afterAutospacing="1" w:line="240" w:lineRule="auto"/>
              <w:jc w:val="center"/>
              <w:rPr>
                <w:rFonts w:ascii="OpenSans" w:eastAsia="Times New Roman" w:hAnsi="OpenSans" w:cs="Segoe UI"/>
                <w:color w:val="2D2D2D"/>
                <w:sz w:val="24"/>
                <w:szCs w:val="24"/>
              </w:rPr>
            </w:pPr>
            <w:r w:rsidRPr="00063F4A">
              <w:rPr>
                <w:rFonts w:ascii="OpenSans" w:eastAsia="Times New Roman" w:hAnsi="OpenSans" w:cs="Segoe UI"/>
                <w:b/>
                <w:bCs/>
                <w:color w:val="2D2D2D"/>
                <w:sz w:val="24"/>
                <w:szCs w:val="24"/>
              </w:rPr>
              <w:t>/ 20 marks</w:t>
            </w:r>
          </w:p>
        </w:tc>
      </w:tr>
      <w:tr w:rsidR="00063F4A" w:rsidRPr="00063F4A" w:rsidTr="00063F4A">
        <w:tc>
          <w:tcPr>
            <w:tcW w:w="0" w:type="auto"/>
            <w:tcBorders>
              <w:top w:val="outset" w:sz="6" w:space="0" w:color="auto"/>
              <w:left w:val="outset" w:sz="6" w:space="0" w:color="auto"/>
              <w:bottom w:val="outset" w:sz="6" w:space="0" w:color="auto"/>
              <w:right w:val="outset" w:sz="6" w:space="0" w:color="auto"/>
            </w:tcBorders>
            <w:vAlign w:val="center"/>
            <w:hideMark/>
          </w:tcPr>
          <w:p w:rsidR="00063F4A" w:rsidRPr="00063F4A" w:rsidRDefault="00063F4A" w:rsidP="00063F4A">
            <w:pPr>
              <w:spacing w:after="100" w:afterAutospacing="1" w:line="240" w:lineRule="auto"/>
              <w:rPr>
                <w:rFonts w:ascii="OpenSans" w:eastAsia="Times New Roman" w:hAnsi="OpenSans" w:cs="Segoe UI"/>
                <w:color w:val="2D2D2D"/>
                <w:sz w:val="24"/>
                <w:szCs w:val="24"/>
              </w:rPr>
            </w:pPr>
            <w:r w:rsidRPr="00063F4A">
              <w:rPr>
                <w:rFonts w:ascii="OpenSans" w:eastAsia="Times New Roman" w:hAnsi="OpenSans" w:cs="Segoe UI"/>
                <w:color w:val="2D2D2D"/>
                <w:sz w:val="24"/>
                <w:szCs w:val="24"/>
              </w:rPr>
              <w:t>Well-constructed and clear argument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063F4A" w:rsidRPr="00063F4A" w:rsidRDefault="00063F4A" w:rsidP="00063F4A">
            <w:pPr>
              <w:numPr>
                <w:ilvl w:val="2"/>
                <w:numId w:val="3"/>
              </w:numPr>
              <w:spacing w:after="100" w:afterAutospacing="1" w:line="240" w:lineRule="auto"/>
              <w:ind w:left="720"/>
              <w:rPr>
                <w:rFonts w:ascii="OpenSans" w:eastAsia="Times New Roman" w:hAnsi="OpenSans" w:cs="Segoe UI"/>
                <w:color w:val="2D2D2D"/>
                <w:sz w:val="24"/>
                <w:szCs w:val="24"/>
              </w:rPr>
            </w:pPr>
            <w:r w:rsidRPr="00063F4A">
              <w:rPr>
                <w:rFonts w:ascii="OpenSans" w:eastAsia="Times New Roman" w:hAnsi="OpenSans" w:cs="Segoe UI"/>
                <w:color w:val="2D2D2D"/>
                <w:sz w:val="24"/>
                <w:szCs w:val="24"/>
              </w:rPr>
              <w:t>The review creates an argument supporting a particular research direction. (</w:t>
            </w:r>
            <w:r w:rsidRPr="00063F4A">
              <w:rPr>
                <w:rFonts w:ascii="OpenSans" w:eastAsia="Times New Roman" w:hAnsi="OpenSans" w:cs="Segoe UI"/>
                <w:i/>
                <w:iCs/>
                <w:color w:val="2D2D2D"/>
                <w:sz w:val="24"/>
                <w:szCs w:val="24"/>
              </w:rPr>
              <w:t>20 marks</w:t>
            </w:r>
            <w:r w:rsidRPr="00063F4A">
              <w:rPr>
                <w:rFonts w:ascii="OpenSans" w:eastAsia="Times New Roman" w:hAnsi="OpenSans" w:cs="Segoe UI"/>
                <w:color w:val="2D2D2D"/>
                <w:sz w:val="24"/>
                <w:szCs w:val="24"/>
              </w:rPr>
              <w:t>)</w:t>
            </w:r>
          </w:p>
          <w:p w:rsidR="00063F4A" w:rsidRPr="00063F4A" w:rsidRDefault="00063F4A" w:rsidP="00063F4A">
            <w:pPr>
              <w:numPr>
                <w:ilvl w:val="2"/>
                <w:numId w:val="3"/>
              </w:numPr>
              <w:spacing w:after="100" w:afterAutospacing="1" w:line="240" w:lineRule="auto"/>
              <w:ind w:left="720"/>
              <w:rPr>
                <w:rFonts w:ascii="OpenSans" w:eastAsia="Times New Roman" w:hAnsi="OpenSans" w:cs="Segoe UI"/>
                <w:color w:val="2D2D2D"/>
                <w:sz w:val="24"/>
                <w:szCs w:val="24"/>
              </w:rPr>
            </w:pPr>
            <w:r w:rsidRPr="00063F4A">
              <w:rPr>
                <w:rFonts w:ascii="OpenSans" w:eastAsia="Times New Roman" w:hAnsi="OpenSans" w:cs="Segoe UI"/>
                <w:color w:val="2D2D2D"/>
                <w:sz w:val="24"/>
                <w:szCs w:val="24"/>
              </w:rPr>
              <w:t>Literature is summarized accurately. (</w:t>
            </w:r>
            <w:r w:rsidRPr="00063F4A">
              <w:rPr>
                <w:rFonts w:ascii="OpenSans" w:eastAsia="Times New Roman" w:hAnsi="OpenSans" w:cs="Segoe UI"/>
                <w:i/>
                <w:iCs/>
                <w:color w:val="2D2D2D"/>
                <w:sz w:val="24"/>
                <w:szCs w:val="24"/>
              </w:rPr>
              <w:t>10 marks</w:t>
            </w:r>
            <w:r w:rsidRPr="00063F4A">
              <w:rPr>
                <w:rFonts w:ascii="OpenSans" w:eastAsia="Times New Roman" w:hAnsi="OpenSans" w:cs="Segoe UI"/>
                <w:color w:val="2D2D2D"/>
                <w:sz w:val="24"/>
                <w:szCs w:val="24"/>
              </w:rPr>
              <w:t>)</w:t>
            </w:r>
          </w:p>
          <w:p w:rsidR="00063F4A" w:rsidRPr="00063F4A" w:rsidRDefault="00063F4A" w:rsidP="00063F4A">
            <w:pPr>
              <w:numPr>
                <w:ilvl w:val="2"/>
                <w:numId w:val="3"/>
              </w:numPr>
              <w:spacing w:after="100" w:afterAutospacing="1" w:line="240" w:lineRule="auto"/>
              <w:ind w:left="720"/>
              <w:rPr>
                <w:rFonts w:ascii="OpenSans" w:eastAsia="Times New Roman" w:hAnsi="OpenSans" w:cs="Segoe UI"/>
                <w:color w:val="2D2D2D"/>
                <w:sz w:val="24"/>
                <w:szCs w:val="24"/>
              </w:rPr>
            </w:pPr>
            <w:r w:rsidRPr="00063F4A">
              <w:rPr>
                <w:rFonts w:ascii="OpenSans" w:eastAsia="Times New Roman" w:hAnsi="OpenSans" w:cs="Segoe UI"/>
                <w:color w:val="2D2D2D"/>
                <w:sz w:val="24"/>
                <w:szCs w:val="24"/>
              </w:rPr>
              <w:t>The review demonstrates familiarity with concepts in the field of study. (</w:t>
            </w:r>
            <w:r w:rsidRPr="00063F4A">
              <w:rPr>
                <w:rFonts w:ascii="OpenSans" w:eastAsia="Times New Roman" w:hAnsi="OpenSans" w:cs="Segoe UI"/>
                <w:i/>
                <w:iCs/>
                <w:color w:val="2D2D2D"/>
                <w:sz w:val="24"/>
                <w:szCs w:val="24"/>
              </w:rPr>
              <w:t>5 marks</w:t>
            </w:r>
            <w:r w:rsidRPr="00063F4A">
              <w:rPr>
                <w:rFonts w:ascii="OpenSans" w:eastAsia="Times New Roman" w:hAnsi="OpenSans" w:cs="Segoe UI"/>
                <w:color w:val="2D2D2D"/>
                <w:sz w:val="24"/>
                <w:szCs w:val="24"/>
              </w:rPr>
              <w:t>)</w:t>
            </w:r>
          </w:p>
          <w:p w:rsidR="00063F4A" w:rsidRPr="00063F4A" w:rsidRDefault="00063F4A" w:rsidP="00063F4A">
            <w:pPr>
              <w:numPr>
                <w:ilvl w:val="2"/>
                <w:numId w:val="3"/>
              </w:numPr>
              <w:spacing w:after="100" w:afterAutospacing="1" w:line="240" w:lineRule="auto"/>
              <w:ind w:left="720"/>
              <w:rPr>
                <w:rFonts w:ascii="OpenSans" w:eastAsia="Times New Roman" w:hAnsi="OpenSans" w:cs="Segoe UI"/>
                <w:color w:val="2D2D2D"/>
                <w:sz w:val="24"/>
                <w:szCs w:val="24"/>
              </w:rPr>
            </w:pPr>
            <w:r w:rsidRPr="00063F4A">
              <w:rPr>
                <w:rFonts w:ascii="OpenSans" w:eastAsia="Times New Roman" w:hAnsi="OpenSans" w:cs="Segoe UI"/>
                <w:color w:val="2D2D2D"/>
                <w:sz w:val="24"/>
                <w:szCs w:val="24"/>
              </w:rPr>
              <w:t>Important concepts and terms are defined and used consistently. (</w:t>
            </w:r>
            <w:r w:rsidRPr="00063F4A">
              <w:rPr>
                <w:rFonts w:ascii="OpenSans" w:eastAsia="Times New Roman" w:hAnsi="OpenSans" w:cs="Segoe UI"/>
                <w:i/>
                <w:iCs/>
                <w:color w:val="2D2D2D"/>
                <w:sz w:val="24"/>
                <w:szCs w:val="24"/>
              </w:rPr>
              <w:t>5 marks</w:t>
            </w:r>
            <w:r w:rsidRPr="00063F4A">
              <w:rPr>
                <w:rFonts w:ascii="OpenSans" w:eastAsia="Times New Roman" w:hAnsi="OpenSans" w:cs="Segoe UI"/>
                <w:color w:val="2D2D2D"/>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63F4A" w:rsidRPr="00063F4A" w:rsidRDefault="00063F4A" w:rsidP="00063F4A">
            <w:pPr>
              <w:spacing w:after="100" w:afterAutospacing="1" w:line="240" w:lineRule="auto"/>
              <w:jc w:val="center"/>
              <w:rPr>
                <w:rFonts w:ascii="OpenSans" w:eastAsia="Times New Roman" w:hAnsi="OpenSans" w:cs="Segoe UI"/>
                <w:color w:val="2D2D2D"/>
                <w:sz w:val="24"/>
                <w:szCs w:val="24"/>
              </w:rPr>
            </w:pPr>
            <w:r w:rsidRPr="00063F4A">
              <w:rPr>
                <w:rFonts w:ascii="OpenSans" w:eastAsia="Times New Roman" w:hAnsi="OpenSans" w:cs="Segoe UI"/>
                <w:b/>
                <w:bCs/>
                <w:color w:val="2D2D2D"/>
                <w:sz w:val="24"/>
                <w:szCs w:val="24"/>
              </w:rPr>
              <w:t>/ 40 marks</w:t>
            </w:r>
          </w:p>
        </w:tc>
      </w:tr>
      <w:tr w:rsidR="00063F4A" w:rsidRPr="00063F4A" w:rsidTr="00063F4A">
        <w:tc>
          <w:tcPr>
            <w:tcW w:w="0" w:type="auto"/>
            <w:tcBorders>
              <w:top w:val="outset" w:sz="6" w:space="0" w:color="auto"/>
              <w:left w:val="outset" w:sz="6" w:space="0" w:color="auto"/>
              <w:bottom w:val="outset" w:sz="6" w:space="0" w:color="auto"/>
              <w:right w:val="outset" w:sz="6" w:space="0" w:color="auto"/>
            </w:tcBorders>
            <w:vAlign w:val="center"/>
            <w:hideMark/>
          </w:tcPr>
          <w:p w:rsidR="00063F4A" w:rsidRPr="00063F4A" w:rsidRDefault="00063F4A" w:rsidP="00063F4A">
            <w:pPr>
              <w:spacing w:after="100" w:afterAutospacing="1" w:line="240" w:lineRule="auto"/>
              <w:rPr>
                <w:rFonts w:ascii="OpenSans" w:eastAsia="Times New Roman" w:hAnsi="OpenSans" w:cs="Segoe UI"/>
                <w:color w:val="2D2D2D"/>
                <w:sz w:val="24"/>
                <w:szCs w:val="24"/>
              </w:rPr>
            </w:pPr>
            <w:r w:rsidRPr="00063F4A">
              <w:rPr>
                <w:rFonts w:ascii="OpenSans" w:eastAsia="Times New Roman" w:hAnsi="OpenSans" w:cs="Segoe UI"/>
                <w:color w:val="2D2D2D"/>
                <w:sz w:val="24"/>
                <w:szCs w:val="24"/>
              </w:rPr>
              <w:t>Development of ideas</w:t>
            </w:r>
          </w:p>
        </w:tc>
        <w:tc>
          <w:tcPr>
            <w:tcW w:w="0" w:type="auto"/>
            <w:tcBorders>
              <w:top w:val="outset" w:sz="6" w:space="0" w:color="auto"/>
              <w:left w:val="outset" w:sz="6" w:space="0" w:color="auto"/>
              <w:bottom w:val="outset" w:sz="6" w:space="0" w:color="auto"/>
              <w:right w:val="outset" w:sz="6" w:space="0" w:color="auto"/>
            </w:tcBorders>
            <w:vAlign w:val="center"/>
            <w:hideMark/>
          </w:tcPr>
          <w:p w:rsidR="00063F4A" w:rsidRPr="00063F4A" w:rsidRDefault="00063F4A" w:rsidP="00063F4A">
            <w:pPr>
              <w:numPr>
                <w:ilvl w:val="2"/>
                <w:numId w:val="3"/>
              </w:numPr>
              <w:spacing w:after="100" w:afterAutospacing="1" w:line="240" w:lineRule="auto"/>
              <w:ind w:left="720"/>
              <w:rPr>
                <w:rFonts w:ascii="OpenSans" w:eastAsia="Times New Roman" w:hAnsi="OpenSans" w:cs="Segoe UI"/>
                <w:color w:val="2D2D2D"/>
                <w:sz w:val="24"/>
                <w:szCs w:val="24"/>
              </w:rPr>
            </w:pPr>
            <w:r w:rsidRPr="00063F4A">
              <w:rPr>
                <w:rFonts w:ascii="OpenSans" w:eastAsia="Times New Roman" w:hAnsi="OpenSans" w:cs="Segoe UI"/>
                <w:color w:val="2D2D2D"/>
                <w:sz w:val="24"/>
                <w:szCs w:val="24"/>
              </w:rPr>
              <w:t>The literature review as a whole provides solid support for the research questions.</w:t>
            </w:r>
          </w:p>
          <w:p w:rsidR="00063F4A" w:rsidRPr="00063F4A" w:rsidRDefault="00063F4A" w:rsidP="00063F4A">
            <w:pPr>
              <w:numPr>
                <w:ilvl w:val="2"/>
                <w:numId w:val="3"/>
              </w:numPr>
              <w:spacing w:after="100" w:afterAutospacing="1" w:line="240" w:lineRule="auto"/>
              <w:ind w:left="720"/>
              <w:rPr>
                <w:rFonts w:ascii="OpenSans" w:eastAsia="Times New Roman" w:hAnsi="OpenSans" w:cs="Segoe UI"/>
                <w:color w:val="2D2D2D"/>
                <w:sz w:val="24"/>
                <w:szCs w:val="24"/>
              </w:rPr>
            </w:pPr>
            <w:r w:rsidRPr="00063F4A">
              <w:rPr>
                <w:rFonts w:ascii="OpenSans" w:eastAsia="Times New Roman" w:hAnsi="OpenSans" w:cs="Segoe UI"/>
                <w:color w:val="2D2D2D"/>
                <w:sz w:val="24"/>
                <w:szCs w:val="24"/>
              </w:rPr>
              <w:t>The research questions flow logically from the introduction and the literature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063F4A" w:rsidRPr="00063F4A" w:rsidRDefault="00063F4A" w:rsidP="00063F4A">
            <w:pPr>
              <w:spacing w:after="100" w:afterAutospacing="1" w:line="240" w:lineRule="auto"/>
              <w:jc w:val="center"/>
              <w:rPr>
                <w:rFonts w:ascii="OpenSans" w:eastAsia="Times New Roman" w:hAnsi="OpenSans" w:cs="Segoe UI"/>
                <w:color w:val="2D2D2D"/>
                <w:sz w:val="24"/>
                <w:szCs w:val="24"/>
              </w:rPr>
            </w:pPr>
            <w:r w:rsidRPr="00063F4A">
              <w:rPr>
                <w:rFonts w:ascii="OpenSans" w:eastAsia="Times New Roman" w:hAnsi="OpenSans" w:cs="Segoe UI"/>
                <w:b/>
                <w:bCs/>
                <w:color w:val="2D2D2D"/>
                <w:sz w:val="24"/>
                <w:szCs w:val="24"/>
              </w:rPr>
              <w:t>/ 15 marks</w:t>
            </w:r>
          </w:p>
        </w:tc>
      </w:tr>
      <w:tr w:rsidR="00063F4A" w:rsidRPr="00063F4A" w:rsidTr="00063F4A">
        <w:tc>
          <w:tcPr>
            <w:tcW w:w="0" w:type="auto"/>
            <w:tcBorders>
              <w:top w:val="outset" w:sz="6" w:space="0" w:color="auto"/>
              <w:left w:val="outset" w:sz="6" w:space="0" w:color="auto"/>
              <w:bottom w:val="outset" w:sz="6" w:space="0" w:color="auto"/>
              <w:right w:val="outset" w:sz="6" w:space="0" w:color="auto"/>
            </w:tcBorders>
            <w:vAlign w:val="center"/>
            <w:hideMark/>
          </w:tcPr>
          <w:p w:rsidR="00063F4A" w:rsidRPr="00063F4A" w:rsidRDefault="00063F4A" w:rsidP="00063F4A">
            <w:pPr>
              <w:spacing w:after="100" w:afterAutospacing="1" w:line="240" w:lineRule="auto"/>
              <w:rPr>
                <w:rFonts w:ascii="OpenSans" w:eastAsia="Times New Roman" w:hAnsi="OpenSans" w:cs="Segoe UI"/>
                <w:color w:val="2D2D2D"/>
                <w:sz w:val="24"/>
                <w:szCs w:val="24"/>
              </w:rPr>
            </w:pPr>
            <w:r w:rsidRPr="00063F4A">
              <w:rPr>
                <w:rFonts w:ascii="OpenSans" w:eastAsia="Times New Roman" w:hAnsi="OpenSans" w:cs="Segoe UI"/>
                <w:color w:val="2D2D2D"/>
                <w:sz w:val="24"/>
                <w:szCs w:val="24"/>
              </w:rPr>
              <w:t>Organization and flow of ideas</w:t>
            </w:r>
          </w:p>
        </w:tc>
        <w:tc>
          <w:tcPr>
            <w:tcW w:w="0" w:type="auto"/>
            <w:tcBorders>
              <w:top w:val="outset" w:sz="6" w:space="0" w:color="auto"/>
              <w:left w:val="outset" w:sz="6" w:space="0" w:color="auto"/>
              <w:bottom w:val="outset" w:sz="6" w:space="0" w:color="auto"/>
              <w:right w:val="outset" w:sz="6" w:space="0" w:color="auto"/>
            </w:tcBorders>
            <w:vAlign w:val="center"/>
            <w:hideMark/>
          </w:tcPr>
          <w:p w:rsidR="00063F4A" w:rsidRPr="00063F4A" w:rsidRDefault="00063F4A" w:rsidP="00063F4A">
            <w:pPr>
              <w:numPr>
                <w:ilvl w:val="2"/>
                <w:numId w:val="3"/>
              </w:numPr>
              <w:spacing w:after="100" w:afterAutospacing="1" w:line="240" w:lineRule="auto"/>
              <w:ind w:left="720"/>
              <w:rPr>
                <w:rFonts w:ascii="OpenSans" w:eastAsia="Times New Roman" w:hAnsi="OpenSans" w:cs="Segoe UI"/>
                <w:color w:val="2D2D2D"/>
                <w:sz w:val="24"/>
                <w:szCs w:val="24"/>
              </w:rPr>
            </w:pPr>
            <w:r w:rsidRPr="00063F4A">
              <w:rPr>
                <w:rFonts w:ascii="OpenSans" w:eastAsia="Times New Roman" w:hAnsi="OpenSans" w:cs="Segoe UI"/>
                <w:color w:val="2D2D2D"/>
                <w:sz w:val="24"/>
                <w:szCs w:val="24"/>
              </w:rPr>
              <w:t>There is a clear connection and flow between all parts</w:t>
            </w:r>
          </w:p>
        </w:tc>
        <w:tc>
          <w:tcPr>
            <w:tcW w:w="0" w:type="auto"/>
            <w:tcBorders>
              <w:top w:val="outset" w:sz="6" w:space="0" w:color="auto"/>
              <w:left w:val="outset" w:sz="6" w:space="0" w:color="auto"/>
              <w:bottom w:val="outset" w:sz="6" w:space="0" w:color="auto"/>
              <w:right w:val="outset" w:sz="6" w:space="0" w:color="auto"/>
            </w:tcBorders>
            <w:vAlign w:val="center"/>
            <w:hideMark/>
          </w:tcPr>
          <w:p w:rsidR="00063F4A" w:rsidRPr="00063F4A" w:rsidRDefault="00063F4A" w:rsidP="00063F4A">
            <w:pPr>
              <w:spacing w:after="100" w:afterAutospacing="1" w:line="240" w:lineRule="auto"/>
              <w:jc w:val="center"/>
              <w:rPr>
                <w:rFonts w:ascii="OpenSans" w:eastAsia="Times New Roman" w:hAnsi="OpenSans" w:cs="Segoe UI"/>
                <w:color w:val="2D2D2D"/>
                <w:sz w:val="24"/>
                <w:szCs w:val="24"/>
              </w:rPr>
            </w:pPr>
            <w:r w:rsidRPr="00063F4A">
              <w:rPr>
                <w:rFonts w:ascii="OpenSans" w:eastAsia="Times New Roman" w:hAnsi="OpenSans" w:cs="Segoe UI"/>
                <w:b/>
                <w:bCs/>
                <w:color w:val="2D2D2D"/>
                <w:sz w:val="24"/>
                <w:szCs w:val="24"/>
              </w:rPr>
              <w:t>/ 10 marks</w:t>
            </w:r>
          </w:p>
        </w:tc>
      </w:tr>
      <w:tr w:rsidR="00063F4A" w:rsidRPr="00063F4A" w:rsidTr="00063F4A">
        <w:tc>
          <w:tcPr>
            <w:tcW w:w="0" w:type="auto"/>
            <w:tcBorders>
              <w:top w:val="outset" w:sz="6" w:space="0" w:color="auto"/>
              <w:left w:val="outset" w:sz="6" w:space="0" w:color="auto"/>
              <w:bottom w:val="outset" w:sz="6" w:space="0" w:color="auto"/>
              <w:right w:val="outset" w:sz="6" w:space="0" w:color="auto"/>
            </w:tcBorders>
            <w:vAlign w:val="center"/>
            <w:hideMark/>
          </w:tcPr>
          <w:p w:rsidR="00063F4A" w:rsidRPr="00063F4A" w:rsidRDefault="00063F4A" w:rsidP="00063F4A">
            <w:pPr>
              <w:spacing w:after="100" w:afterAutospacing="1" w:line="240" w:lineRule="auto"/>
              <w:rPr>
                <w:rFonts w:ascii="OpenSans" w:eastAsia="Times New Roman" w:hAnsi="OpenSans" w:cs="Segoe UI"/>
                <w:color w:val="2D2D2D"/>
                <w:sz w:val="24"/>
                <w:szCs w:val="24"/>
              </w:rPr>
            </w:pPr>
            <w:r w:rsidRPr="00063F4A">
              <w:rPr>
                <w:rFonts w:ascii="OpenSans" w:eastAsia="Times New Roman" w:hAnsi="OpenSans" w:cs="Segoe UI"/>
                <w:color w:val="2D2D2D"/>
                <w:sz w:val="24"/>
                <w:szCs w:val="24"/>
              </w:rPr>
              <w:t>Clarity and citations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063F4A" w:rsidRPr="00063F4A" w:rsidRDefault="00063F4A" w:rsidP="00063F4A">
            <w:pPr>
              <w:numPr>
                <w:ilvl w:val="2"/>
                <w:numId w:val="3"/>
              </w:numPr>
              <w:spacing w:after="100" w:afterAutospacing="1" w:line="240" w:lineRule="auto"/>
              <w:ind w:left="720"/>
              <w:rPr>
                <w:rFonts w:ascii="OpenSans" w:eastAsia="Times New Roman" w:hAnsi="OpenSans" w:cs="Segoe UI"/>
                <w:color w:val="2D2D2D"/>
                <w:sz w:val="24"/>
                <w:szCs w:val="24"/>
              </w:rPr>
            </w:pPr>
            <w:r w:rsidRPr="00063F4A">
              <w:rPr>
                <w:rFonts w:ascii="OpenSans" w:eastAsia="Times New Roman" w:hAnsi="OpenSans" w:cs="Segoe UI"/>
                <w:color w:val="2D2D2D"/>
                <w:sz w:val="24"/>
                <w:szCs w:val="24"/>
              </w:rPr>
              <w:t>The literature review is clear, well-written, and formatted according to APA style</w:t>
            </w:r>
          </w:p>
        </w:tc>
        <w:tc>
          <w:tcPr>
            <w:tcW w:w="0" w:type="auto"/>
            <w:tcBorders>
              <w:top w:val="outset" w:sz="6" w:space="0" w:color="auto"/>
              <w:left w:val="outset" w:sz="6" w:space="0" w:color="auto"/>
              <w:bottom w:val="outset" w:sz="6" w:space="0" w:color="auto"/>
              <w:right w:val="outset" w:sz="6" w:space="0" w:color="auto"/>
            </w:tcBorders>
            <w:vAlign w:val="center"/>
            <w:hideMark/>
          </w:tcPr>
          <w:p w:rsidR="00063F4A" w:rsidRPr="00063F4A" w:rsidRDefault="00063F4A" w:rsidP="00063F4A">
            <w:pPr>
              <w:spacing w:after="100" w:afterAutospacing="1" w:line="240" w:lineRule="auto"/>
              <w:jc w:val="center"/>
              <w:rPr>
                <w:rFonts w:ascii="OpenSans" w:eastAsia="Times New Roman" w:hAnsi="OpenSans" w:cs="Segoe UI"/>
                <w:color w:val="2D2D2D"/>
                <w:sz w:val="24"/>
                <w:szCs w:val="24"/>
              </w:rPr>
            </w:pPr>
            <w:r w:rsidRPr="00063F4A">
              <w:rPr>
                <w:rFonts w:ascii="OpenSans" w:eastAsia="Times New Roman" w:hAnsi="OpenSans" w:cs="Segoe UI"/>
                <w:b/>
                <w:bCs/>
                <w:color w:val="2D2D2D"/>
                <w:sz w:val="24"/>
                <w:szCs w:val="24"/>
              </w:rPr>
              <w:t>/ 15 marks</w:t>
            </w:r>
          </w:p>
        </w:tc>
      </w:tr>
    </w:tbl>
    <w:p w:rsidR="00063F4A" w:rsidRDefault="00063F4A"/>
    <w:sectPr w:rsidR="00063F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Open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970137"/>
    <w:multiLevelType w:val="multilevel"/>
    <w:tmpl w:val="A8542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A46E21"/>
    <w:multiLevelType w:val="multilevel"/>
    <w:tmpl w:val="5232B2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8E152E"/>
    <w:multiLevelType w:val="multilevel"/>
    <w:tmpl w:val="58145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F4A"/>
    <w:rsid w:val="00063F4A"/>
    <w:rsid w:val="00547DE2"/>
    <w:rsid w:val="006873E8"/>
    <w:rsid w:val="00A156FD"/>
    <w:rsid w:val="00CA06AC"/>
    <w:rsid w:val="00FD1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BF91D"/>
  <w15:chartTrackingRefBased/>
  <w15:docId w15:val="{6E645141-F3E0-4AB7-83EC-BA93C372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63F4A"/>
    <w:pPr>
      <w:spacing w:after="100" w:afterAutospacing="1" w:line="240" w:lineRule="auto"/>
      <w:outlineLvl w:val="2"/>
    </w:pPr>
    <w:rPr>
      <w:rFonts w:ascii="inherit" w:eastAsia="Times New Roman" w:hAnsi="inherit" w:cs="Times New Roman"/>
      <w:sz w:val="27"/>
      <w:szCs w:val="27"/>
    </w:rPr>
  </w:style>
  <w:style w:type="paragraph" w:styleId="Heading4">
    <w:name w:val="heading 4"/>
    <w:basedOn w:val="Normal"/>
    <w:link w:val="Heading4Char"/>
    <w:uiPriority w:val="9"/>
    <w:qFormat/>
    <w:rsid w:val="00063F4A"/>
    <w:pPr>
      <w:spacing w:after="100" w:afterAutospacing="1" w:line="240" w:lineRule="auto"/>
      <w:outlineLvl w:val="3"/>
    </w:pPr>
    <w:rPr>
      <w:rFonts w:ascii="inherit" w:eastAsia="Times New Roman" w:hAnsi="inherit"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63F4A"/>
    <w:rPr>
      <w:rFonts w:ascii="inherit" w:eastAsia="Times New Roman" w:hAnsi="inherit" w:cs="Times New Roman"/>
      <w:sz w:val="27"/>
      <w:szCs w:val="27"/>
    </w:rPr>
  </w:style>
  <w:style w:type="character" w:customStyle="1" w:styleId="Heading4Char">
    <w:name w:val="Heading 4 Char"/>
    <w:basedOn w:val="DefaultParagraphFont"/>
    <w:link w:val="Heading4"/>
    <w:uiPriority w:val="9"/>
    <w:rsid w:val="00063F4A"/>
    <w:rPr>
      <w:rFonts w:ascii="inherit" w:eastAsia="Times New Roman" w:hAnsi="inherit" w:cs="Times New Roman"/>
      <w:sz w:val="24"/>
      <w:szCs w:val="24"/>
    </w:rPr>
  </w:style>
  <w:style w:type="character" w:styleId="Hyperlink">
    <w:name w:val="Hyperlink"/>
    <w:basedOn w:val="DefaultParagraphFont"/>
    <w:uiPriority w:val="99"/>
    <w:semiHidden/>
    <w:unhideWhenUsed/>
    <w:rsid w:val="00063F4A"/>
    <w:rPr>
      <w:strike w:val="0"/>
      <w:dstrike w:val="0"/>
      <w:color w:val="1177D1"/>
      <w:u w:val="none"/>
      <w:effect w:val="none"/>
      <w:shd w:val="clear" w:color="auto" w:fill="auto"/>
    </w:rPr>
  </w:style>
  <w:style w:type="character" w:styleId="Strong">
    <w:name w:val="Strong"/>
    <w:basedOn w:val="DefaultParagraphFont"/>
    <w:uiPriority w:val="22"/>
    <w:qFormat/>
    <w:rsid w:val="00063F4A"/>
    <w:rPr>
      <w:b/>
      <w:bCs/>
    </w:rPr>
  </w:style>
  <w:style w:type="paragraph" w:styleId="NormalWeb">
    <w:name w:val="Normal (Web)"/>
    <w:basedOn w:val="Normal"/>
    <w:uiPriority w:val="99"/>
    <w:semiHidden/>
    <w:unhideWhenUsed/>
    <w:rsid w:val="00063F4A"/>
    <w:pPr>
      <w:spacing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63F4A"/>
    <w:rPr>
      <w:i/>
      <w:iCs/>
    </w:rPr>
  </w:style>
  <w:style w:type="table" w:styleId="TableGrid">
    <w:name w:val="Table Grid"/>
    <w:basedOn w:val="TableNormal"/>
    <w:uiPriority w:val="39"/>
    <w:rsid w:val="00FD1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261387">
      <w:bodyDiv w:val="1"/>
      <w:marLeft w:val="0"/>
      <w:marRight w:val="0"/>
      <w:marTop w:val="0"/>
      <w:marBottom w:val="0"/>
      <w:divBdr>
        <w:top w:val="none" w:sz="0" w:space="0" w:color="auto"/>
        <w:left w:val="none" w:sz="0" w:space="0" w:color="auto"/>
        <w:bottom w:val="none" w:sz="0" w:space="0" w:color="auto"/>
        <w:right w:val="none" w:sz="0" w:space="0" w:color="auto"/>
      </w:divBdr>
      <w:divsChild>
        <w:div w:id="763232490">
          <w:marLeft w:val="0"/>
          <w:marRight w:val="0"/>
          <w:marTop w:val="0"/>
          <w:marBottom w:val="0"/>
          <w:divBdr>
            <w:top w:val="none" w:sz="0" w:space="0" w:color="auto"/>
            <w:left w:val="none" w:sz="0" w:space="0" w:color="auto"/>
            <w:bottom w:val="none" w:sz="0" w:space="0" w:color="auto"/>
            <w:right w:val="none" w:sz="0" w:space="0" w:color="auto"/>
          </w:divBdr>
          <w:divsChild>
            <w:div w:id="300813851">
              <w:marLeft w:val="0"/>
              <w:marRight w:val="0"/>
              <w:marTop w:val="825"/>
              <w:marBottom w:val="0"/>
              <w:divBdr>
                <w:top w:val="none" w:sz="0" w:space="0" w:color="auto"/>
                <w:left w:val="none" w:sz="0" w:space="0" w:color="auto"/>
                <w:bottom w:val="none" w:sz="0" w:space="0" w:color="auto"/>
                <w:right w:val="none" w:sz="0" w:space="0" w:color="auto"/>
              </w:divBdr>
              <w:divsChild>
                <w:div w:id="1067656282">
                  <w:marLeft w:val="-225"/>
                  <w:marRight w:val="-225"/>
                  <w:marTop w:val="0"/>
                  <w:marBottom w:val="0"/>
                  <w:divBdr>
                    <w:top w:val="none" w:sz="0" w:space="0" w:color="auto"/>
                    <w:left w:val="none" w:sz="0" w:space="0" w:color="auto"/>
                    <w:bottom w:val="none" w:sz="0" w:space="0" w:color="auto"/>
                    <w:right w:val="none" w:sz="0" w:space="0" w:color="auto"/>
                  </w:divBdr>
                  <w:divsChild>
                    <w:div w:id="44960337">
                      <w:marLeft w:val="0"/>
                      <w:marRight w:val="0"/>
                      <w:marTop w:val="0"/>
                      <w:marBottom w:val="0"/>
                      <w:divBdr>
                        <w:top w:val="none" w:sz="0" w:space="0" w:color="auto"/>
                        <w:left w:val="none" w:sz="0" w:space="0" w:color="auto"/>
                        <w:bottom w:val="none" w:sz="0" w:space="0" w:color="auto"/>
                        <w:right w:val="none" w:sz="0" w:space="0" w:color="auto"/>
                      </w:divBdr>
                      <w:divsChild>
                        <w:div w:id="2010253199">
                          <w:marLeft w:val="0"/>
                          <w:marRight w:val="0"/>
                          <w:marTop w:val="0"/>
                          <w:marBottom w:val="0"/>
                          <w:divBdr>
                            <w:top w:val="none" w:sz="0" w:space="0" w:color="auto"/>
                            <w:left w:val="none" w:sz="0" w:space="0" w:color="auto"/>
                            <w:bottom w:val="none" w:sz="0" w:space="0" w:color="auto"/>
                            <w:right w:val="none" w:sz="0" w:space="0" w:color="auto"/>
                          </w:divBdr>
                          <w:divsChild>
                            <w:div w:id="1963535376">
                              <w:marLeft w:val="0"/>
                              <w:marRight w:val="0"/>
                              <w:marTop w:val="0"/>
                              <w:marBottom w:val="0"/>
                              <w:divBdr>
                                <w:top w:val="none" w:sz="0" w:space="0" w:color="auto"/>
                                <w:left w:val="none" w:sz="0" w:space="0" w:color="auto"/>
                                <w:bottom w:val="none" w:sz="0" w:space="0" w:color="auto"/>
                                <w:right w:val="none" w:sz="0" w:space="0" w:color="auto"/>
                              </w:divBdr>
                              <w:divsChild>
                                <w:div w:id="131143945">
                                  <w:marLeft w:val="0"/>
                                  <w:marRight w:val="0"/>
                                  <w:marTop w:val="0"/>
                                  <w:marBottom w:val="0"/>
                                  <w:divBdr>
                                    <w:top w:val="none" w:sz="0" w:space="0" w:color="auto"/>
                                    <w:left w:val="none" w:sz="0" w:space="0" w:color="auto"/>
                                    <w:bottom w:val="none" w:sz="0" w:space="0" w:color="auto"/>
                                    <w:right w:val="none" w:sz="0" w:space="0" w:color="auto"/>
                                  </w:divBdr>
                                  <w:divsChild>
                                    <w:div w:id="560482009">
                                      <w:marLeft w:val="0"/>
                                      <w:marRight w:val="0"/>
                                      <w:marTop w:val="0"/>
                                      <w:marBottom w:val="0"/>
                                      <w:divBdr>
                                        <w:top w:val="none" w:sz="0" w:space="0" w:color="auto"/>
                                        <w:left w:val="none" w:sz="0" w:space="0" w:color="auto"/>
                                        <w:bottom w:val="none" w:sz="0" w:space="0" w:color="auto"/>
                                        <w:right w:val="none" w:sz="0" w:space="0" w:color="auto"/>
                                      </w:divBdr>
                                      <w:divsChild>
                                        <w:div w:id="938484339">
                                          <w:marLeft w:val="0"/>
                                          <w:marRight w:val="0"/>
                                          <w:marTop w:val="240"/>
                                          <w:marBottom w:val="0"/>
                                          <w:divBdr>
                                            <w:top w:val="none" w:sz="0" w:space="0" w:color="auto"/>
                                            <w:left w:val="none" w:sz="0" w:space="0" w:color="auto"/>
                                            <w:bottom w:val="none" w:sz="0" w:space="0" w:color="auto"/>
                                            <w:right w:val="none" w:sz="0" w:space="0" w:color="auto"/>
                                          </w:divBdr>
                                          <w:divsChild>
                                            <w:div w:id="1679651816">
                                              <w:marLeft w:val="0"/>
                                              <w:marRight w:val="0"/>
                                              <w:marTop w:val="0"/>
                                              <w:marBottom w:val="0"/>
                                              <w:divBdr>
                                                <w:top w:val="none" w:sz="0" w:space="0" w:color="auto"/>
                                                <w:left w:val="none" w:sz="0" w:space="0" w:color="auto"/>
                                                <w:bottom w:val="none" w:sz="0" w:space="0" w:color="auto"/>
                                                <w:right w:val="none" w:sz="0" w:space="0" w:color="auto"/>
                                              </w:divBdr>
                                              <w:divsChild>
                                                <w:div w:id="161360938">
                                                  <w:marLeft w:val="0"/>
                                                  <w:marRight w:val="0"/>
                                                  <w:marTop w:val="0"/>
                                                  <w:marBottom w:val="0"/>
                                                  <w:divBdr>
                                                    <w:top w:val="none" w:sz="0" w:space="0" w:color="auto"/>
                                                    <w:left w:val="none" w:sz="0" w:space="0" w:color="auto"/>
                                                    <w:bottom w:val="none" w:sz="0" w:space="0" w:color="auto"/>
                                                    <w:right w:val="none" w:sz="0" w:space="0" w:color="auto"/>
                                                  </w:divBdr>
                                                  <w:divsChild>
                                                    <w:div w:id="2049721859">
                                                      <w:marLeft w:val="0"/>
                                                      <w:marRight w:val="0"/>
                                                      <w:marTop w:val="0"/>
                                                      <w:marBottom w:val="0"/>
                                                      <w:divBdr>
                                                        <w:top w:val="none" w:sz="0" w:space="0" w:color="auto"/>
                                                        <w:left w:val="none" w:sz="0" w:space="0" w:color="auto"/>
                                                        <w:bottom w:val="none" w:sz="0" w:space="0" w:color="auto"/>
                                                        <w:right w:val="none" w:sz="0" w:space="0" w:color="auto"/>
                                                      </w:divBdr>
                                                      <w:divsChild>
                                                        <w:div w:id="1738628376">
                                                          <w:marLeft w:val="0"/>
                                                          <w:marRight w:val="0"/>
                                                          <w:marTop w:val="0"/>
                                                          <w:marBottom w:val="0"/>
                                                          <w:divBdr>
                                                            <w:top w:val="none" w:sz="0" w:space="0" w:color="auto"/>
                                                            <w:left w:val="none" w:sz="0" w:space="0" w:color="auto"/>
                                                            <w:bottom w:val="none" w:sz="0" w:space="0" w:color="auto"/>
                                                            <w:right w:val="none" w:sz="0" w:space="0" w:color="auto"/>
                                                          </w:divBdr>
                                                          <w:divsChild>
                                                            <w:div w:id="2036728618">
                                                              <w:marLeft w:val="0"/>
                                                              <w:marRight w:val="0"/>
                                                              <w:marTop w:val="0"/>
                                                              <w:marBottom w:val="0"/>
                                                              <w:divBdr>
                                                                <w:top w:val="none" w:sz="0" w:space="0" w:color="auto"/>
                                                                <w:left w:val="none" w:sz="0" w:space="0" w:color="auto"/>
                                                                <w:bottom w:val="none" w:sz="0" w:space="0" w:color="auto"/>
                                                                <w:right w:val="none" w:sz="0" w:space="0" w:color="auto"/>
                                                              </w:divBdr>
                                                              <w:divsChild>
                                                                <w:div w:id="1126000977">
                                                                  <w:marLeft w:val="0"/>
                                                                  <w:marRight w:val="0"/>
                                                                  <w:marTop w:val="0"/>
                                                                  <w:marBottom w:val="0"/>
                                                                  <w:divBdr>
                                                                    <w:top w:val="none" w:sz="0" w:space="0" w:color="auto"/>
                                                                    <w:left w:val="none" w:sz="0" w:space="0" w:color="auto"/>
                                                                    <w:bottom w:val="none" w:sz="0" w:space="0" w:color="auto"/>
                                                                    <w:right w:val="none" w:sz="0" w:space="0" w:color="auto"/>
                                                                  </w:divBdr>
                                                                  <w:divsChild>
                                                                    <w:div w:id="161626645">
                                                                      <w:marLeft w:val="0"/>
                                                                      <w:marRight w:val="0"/>
                                                                      <w:marTop w:val="0"/>
                                                                      <w:marBottom w:val="0"/>
                                                                      <w:divBdr>
                                                                        <w:top w:val="none" w:sz="0" w:space="0" w:color="auto"/>
                                                                        <w:left w:val="none" w:sz="0" w:space="0" w:color="auto"/>
                                                                        <w:bottom w:val="none" w:sz="0" w:space="0" w:color="auto"/>
                                                                        <w:right w:val="none" w:sz="0" w:space="0" w:color="auto"/>
                                                                      </w:divBdr>
                                                                      <w:divsChild>
                                                                        <w:div w:id="496115289">
                                                                          <w:marLeft w:val="0"/>
                                                                          <w:marRight w:val="0"/>
                                                                          <w:marTop w:val="0"/>
                                                                          <w:marBottom w:val="0"/>
                                                                          <w:divBdr>
                                                                            <w:top w:val="none" w:sz="0" w:space="0" w:color="auto"/>
                                                                            <w:left w:val="none" w:sz="0" w:space="0" w:color="auto"/>
                                                                            <w:bottom w:val="none" w:sz="0" w:space="0" w:color="auto"/>
                                                                            <w:right w:val="none" w:sz="0" w:space="0" w:color="auto"/>
                                                                          </w:divBdr>
                                                                        </w:div>
                                                                        <w:div w:id="1757364492">
                                                                          <w:marLeft w:val="0"/>
                                                                          <w:marRight w:val="0"/>
                                                                          <w:marTop w:val="0"/>
                                                                          <w:marBottom w:val="0"/>
                                                                          <w:divBdr>
                                                                            <w:top w:val="none" w:sz="0" w:space="0" w:color="auto"/>
                                                                            <w:left w:val="none" w:sz="0" w:space="0" w:color="auto"/>
                                                                            <w:bottom w:val="none" w:sz="0" w:space="0" w:color="auto"/>
                                                                            <w:right w:val="none" w:sz="0" w:space="0" w:color="auto"/>
                                                                          </w:divBdr>
                                                                          <w:divsChild>
                                                                            <w:div w:id="803230445">
                                                                              <w:marLeft w:val="0"/>
                                                                              <w:marRight w:val="0"/>
                                                                              <w:marTop w:val="0"/>
                                                                              <w:marBottom w:val="0"/>
                                                                              <w:divBdr>
                                                                                <w:top w:val="none" w:sz="0" w:space="0" w:color="auto"/>
                                                                                <w:left w:val="none" w:sz="0" w:space="0" w:color="auto"/>
                                                                                <w:bottom w:val="none" w:sz="0" w:space="0" w:color="auto"/>
                                                                                <w:right w:val="none" w:sz="0" w:space="0" w:color="auto"/>
                                                                              </w:divBdr>
                                                                              <w:divsChild>
                                                                                <w:div w:id="95289659">
                                                                                  <w:marLeft w:val="0"/>
                                                                                  <w:marRight w:val="0"/>
                                                                                  <w:marTop w:val="0"/>
                                                                                  <w:marBottom w:val="0"/>
                                                                                  <w:divBdr>
                                                                                    <w:top w:val="none" w:sz="0" w:space="0" w:color="auto"/>
                                                                                    <w:left w:val="none" w:sz="0" w:space="0" w:color="auto"/>
                                                                                    <w:bottom w:val="none" w:sz="0" w:space="0" w:color="auto"/>
                                                                                    <w:right w:val="none" w:sz="0" w:space="0" w:color="auto"/>
                                                                                  </w:divBdr>
                                                                                  <w:divsChild>
                                                                                    <w:div w:id="15951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079047">
      <w:bodyDiv w:val="1"/>
      <w:marLeft w:val="0"/>
      <w:marRight w:val="0"/>
      <w:marTop w:val="0"/>
      <w:marBottom w:val="0"/>
      <w:divBdr>
        <w:top w:val="none" w:sz="0" w:space="0" w:color="auto"/>
        <w:left w:val="none" w:sz="0" w:space="0" w:color="auto"/>
        <w:bottom w:val="none" w:sz="0" w:space="0" w:color="auto"/>
        <w:right w:val="none" w:sz="0" w:space="0" w:color="auto"/>
      </w:divBdr>
      <w:divsChild>
        <w:div w:id="307052053">
          <w:marLeft w:val="0"/>
          <w:marRight w:val="0"/>
          <w:marTop w:val="0"/>
          <w:marBottom w:val="0"/>
          <w:divBdr>
            <w:top w:val="none" w:sz="0" w:space="0" w:color="auto"/>
            <w:left w:val="none" w:sz="0" w:space="0" w:color="auto"/>
            <w:bottom w:val="none" w:sz="0" w:space="0" w:color="auto"/>
            <w:right w:val="none" w:sz="0" w:space="0" w:color="auto"/>
          </w:divBdr>
          <w:divsChild>
            <w:div w:id="350882780">
              <w:marLeft w:val="0"/>
              <w:marRight w:val="0"/>
              <w:marTop w:val="825"/>
              <w:marBottom w:val="0"/>
              <w:divBdr>
                <w:top w:val="none" w:sz="0" w:space="0" w:color="auto"/>
                <w:left w:val="none" w:sz="0" w:space="0" w:color="auto"/>
                <w:bottom w:val="none" w:sz="0" w:space="0" w:color="auto"/>
                <w:right w:val="none" w:sz="0" w:space="0" w:color="auto"/>
              </w:divBdr>
              <w:divsChild>
                <w:div w:id="116918116">
                  <w:marLeft w:val="-225"/>
                  <w:marRight w:val="-225"/>
                  <w:marTop w:val="0"/>
                  <w:marBottom w:val="0"/>
                  <w:divBdr>
                    <w:top w:val="none" w:sz="0" w:space="0" w:color="auto"/>
                    <w:left w:val="none" w:sz="0" w:space="0" w:color="auto"/>
                    <w:bottom w:val="none" w:sz="0" w:space="0" w:color="auto"/>
                    <w:right w:val="none" w:sz="0" w:space="0" w:color="auto"/>
                  </w:divBdr>
                  <w:divsChild>
                    <w:div w:id="1030226407">
                      <w:marLeft w:val="0"/>
                      <w:marRight w:val="0"/>
                      <w:marTop w:val="0"/>
                      <w:marBottom w:val="0"/>
                      <w:divBdr>
                        <w:top w:val="none" w:sz="0" w:space="0" w:color="auto"/>
                        <w:left w:val="none" w:sz="0" w:space="0" w:color="auto"/>
                        <w:bottom w:val="none" w:sz="0" w:space="0" w:color="auto"/>
                        <w:right w:val="none" w:sz="0" w:space="0" w:color="auto"/>
                      </w:divBdr>
                      <w:divsChild>
                        <w:div w:id="429817419">
                          <w:marLeft w:val="0"/>
                          <w:marRight w:val="0"/>
                          <w:marTop w:val="0"/>
                          <w:marBottom w:val="0"/>
                          <w:divBdr>
                            <w:top w:val="none" w:sz="0" w:space="0" w:color="auto"/>
                            <w:left w:val="none" w:sz="0" w:space="0" w:color="auto"/>
                            <w:bottom w:val="none" w:sz="0" w:space="0" w:color="auto"/>
                            <w:right w:val="none" w:sz="0" w:space="0" w:color="auto"/>
                          </w:divBdr>
                          <w:divsChild>
                            <w:div w:id="1209564319">
                              <w:marLeft w:val="0"/>
                              <w:marRight w:val="0"/>
                              <w:marTop w:val="0"/>
                              <w:marBottom w:val="0"/>
                              <w:divBdr>
                                <w:top w:val="none" w:sz="0" w:space="0" w:color="auto"/>
                                <w:left w:val="none" w:sz="0" w:space="0" w:color="auto"/>
                                <w:bottom w:val="none" w:sz="0" w:space="0" w:color="auto"/>
                                <w:right w:val="none" w:sz="0" w:space="0" w:color="auto"/>
                              </w:divBdr>
                              <w:divsChild>
                                <w:div w:id="510994029">
                                  <w:marLeft w:val="0"/>
                                  <w:marRight w:val="0"/>
                                  <w:marTop w:val="0"/>
                                  <w:marBottom w:val="0"/>
                                  <w:divBdr>
                                    <w:top w:val="none" w:sz="0" w:space="0" w:color="auto"/>
                                    <w:left w:val="none" w:sz="0" w:space="0" w:color="auto"/>
                                    <w:bottom w:val="none" w:sz="0" w:space="0" w:color="auto"/>
                                    <w:right w:val="none" w:sz="0" w:space="0" w:color="auto"/>
                                  </w:divBdr>
                                  <w:divsChild>
                                    <w:div w:id="1044791038">
                                      <w:marLeft w:val="0"/>
                                      <w:marRight w:val="0"/>
                                      <w:marTop w:val="0"/>
                                      <w:marBottom w:val="0"/>
                                      <w:divBdr>
                                        <w:top w:val="none" w:sz="0" w:space="0" w:color="auto"/>
                                        <w:left w:val="none" w:sz="0" w:space="0" w:color="auto"/>
                                        <w:bottom w:val="none" w:sz="0" w:space="0" w:color="auto"/>
                                        <w:right w:val="none" w:sz="0" w:space="0" w:color="auto"/>
                                      </w:divBdr>
                                      <w:divsChild>
                                        <w:div w:id="50008090">
                                          <w:marLeft w:val="0"/>
                                          <w:marRight w:val="0"/>
                                          <w:marTop w:val="240"/>
                                          <w:marBottom w:val="0"/>
                                          <w:divBdr>
                                            <w:top w:val="none" w:sz="0" w:space="0" w:color="auto"/>
                                            <w:left w:val="none" w:sz="0" w:space="0" w:color="auto"/>
                                            <w:bottom w:val="none" w:sz="0" w:space="0" w:color="auto"/>
                                            <w:right w:val="none" w:sz="0" w:space="0" w:color="auto"/>
                                          </w:divBdr>
                                          <w:divsChild>
                                            <w:div w:id="371466476">
                                              <w:marLeft w:val="0"/>
                                              <w:marRight w:val="0"/>
                                              <w:marTop w:val="0"/>
                                              <w:marBottom w:val="0"/>
                                              <w:divBdr>
                                                <w:top w:val="none" w:sz="0" w:space="0" w:color="auto"/>
                                                <w:left w:val="none" w:sz="0" w:space="0" w:color="auto"/>
                                                <w:bottom w:val="none" w:sz="0" w:space="0" w:color="auto"/>
                                                <w:right w:val="none" w:sz="0" w:space="0" w:color="auto"/>
                                              </w:divBdr>
                                              <w:divsChild>
                                                <w:div w:id="1498425167">
                                                  <w:marLeft w:val="0"/>
                                                  <w:marRight w:val="0"/>
                                                  <w:marTop w:val="0"/>
                                                  <w:marBottom w:val="0"/>
                                                  <w:divBdr>
                                                    <w:top w:val="none" w:sz="0" w:space="0" w:color="auto"/>
                                                    <w:left w:val="none" w:sz="0" w:space="0" w:color="auto"/>
                                                    <w:bottom w:val="none" w:sz="0" w:space="0" w:color="auto"/>
                                                    <w:right w:val="none" w:sz="0" w:space="0" w:color="auto"/>
                                                  </w:divBdr>
                                                  <w:divsChild>
                                                    <w:div w:id="1195851152">
                                                      <w:marLeft w:val="0"/>
                                                      <w:marRight w:val="0"/>
                                                      <w:marTop w:val="0"/>
                                                      <w:marBottom w:val="0"/>
                                                      <w:divBdr>
                                                        <w:top w:val="none" w:sz="0" w:space="0" w:color="auto"/>
                                                        <w:left w:val="none" w:sz="0" w:space="0" w:color="auto"/>
                                                        <w:bottom w:val="none" w:sz="0" w:space="0" w:color="auto"/>
                                                        <w:right w:val="none" w:sz="0" w:space="0" w:color="auto"/>
                                                      </w:divBdr>
                                                      <w:divsChild>
                                                        <w:div w:id="1218513892">
                                                          <w:marLeft w:val="0"/>
                                                          <w:marRight w:val="0"/>
                                                          <w:marTop w:val="0"/>
                                                          <w:marBottom w:val="0"/>
                                                          <w:divBdr>
                                                            <w:top w:val="none" w:sz="0" w:space="0" w:color="auto"/>
                                                            <w:left w:val="none" w:sz="0" w:space="0" w:color="auto"/>
                                                            <w:bottom w:val="none" w:sz="0" w:space="0" w:color="auto"/>
                                                            <w:right w:val="none" w:sz="0" w:space="0" w:color="auto"/>
                                                          </w:divBdr>
                                                          <w:divsChild>
                                                            <w:div w:id="83308062">
                                                              <w:marLeft w:val="0"/>
                                                              <w:marRight w:val="0"/>
                                                              <w:marTop w:val="0"/>
                                                              <w:marBottom w:val="0"/>
                                                              <w:divBdr>
                                                                <w:top w:val="none" w:sz="0" w:space="0" w:color="auto"/>
                                                                <w:left w:val="none" w:sz="0" w:space="0" w:color="auto"/>
                                                                <w:bottom w:val="none" w:sz="0" w:space="0" w:color="auto"/>
                                                                <w:right w:val="none" w:sz="0" w:space="0" w:color="auto"/>
                                                              </w:divBdr>
                                                              <w:divsChild>
                                                                <w:div w:id="1111631318">
                                                                  <w:marLeft w:val="0"/>
                                                                  <w:marRight w:val="0"/>
                                                                  <w:marTop w:val="0"/>
                                                                  <w:marBottom w:val="0"/>
                                                                  <w:divBdr>
                                                                    <w:top w:val="none" w:sz="0" w:space="0" w:color="auto"/>
                                                                    <w:left w:val="none" w:sz="0" w:space="0" w:color="auto"/>
                                                                    <w:bottom w:val="none" w:sz="0" w:space="0" w:color="auto"/>
                                                                    <w:right w:val="none" w:sz="0" w:space="0" w:color="auto"/>
                                                                  </w:divBdr>
                                                                  <w:divsChild>
                                                                    <w:div w:id="659430467">
                                                                      <w:marLeft w:val="0"/>
                                                                      <w:marRight w:val="0"/>
                                                                      <w:marTop w:val="0"/>
                                                                      <w:marBottom w:val="0"/>
                                                                      <w:divBdr>
                                                                        <w:top w:val="none" w:sz="0" w:space="0" w:color="auto"/>
                                                                        <w:left w:val="none" w:sz="0" w:space="0" w:color="auto"/>
                                                                        <w:bottom w:val="none" w:sz="0" w:space="0" w:color="auto"/>
                                                                        <w:right w:val="none" w:sz="0" w:space="0" w:color="auto"/>
                                                                      </w:divBdr>
                                                                      <w:divsChild>
                                                                        <w:div w:id="2065567575">
                                                                          <w:marLeft w:val="0"/>
                                                                          <w:marRight w:val="0"/>
                                                                          <w:marTop w:val="0"/>
                                                                          <w:marBottom w:val="0"/>
                                                                          <w:divBdr>
                                                                            <w:top w:val="none" w:sz="0" w:space="0" w:color="auto"/>
                                                                            <w:left w:val="none" w:sz="0" w:space="0" w:color="auto"/>
                                                                            <w:bottom w:val="none" w:sz="0" w:space="0" w:color="auto"/>
                                                                            <w:right w:val="none" w:sz="0" w:space="0" w:color="auto"/>
                                                                          </w:divBdr>
                                                                        </w:div>
                                                                        <w:div w:id="1558318859">
                                                                          <w:marLeft w:val="0"/>
                                                                          <w:marRight w:val="0"/>
                                                                          <w:marTop w:val="0"/>
                                                                          <w:marBottom w:val="0"/>
                                                                          <w:divBdr>
                                                                            <w:top w:val="none" w:sz="0" w:space="0" w:color="auto"/>
                                                                            <w:left w:val="none" w:sz="0" w:space="0" w:color="auto"/>
                                                                            <w:bottom w:val="none" w:sz="0" w:space="0" w:color="auto"/>
                                                                            <w:right w:val="none" w:sz="0" w:space="0" w:color="auto"/>
                                                                          </w:divBdr>
                                                                          <w:divsChild>
                                                                            <w:div w:id="1872107033">
                                                                              <w:marLeft w:val="0"/>
                                                                              <w:marRight w:val="0"/>
                                                                              <w:marTop w:val="0"/>
                                                                              <w:marBottom w:val="0"/>
                                                                              <w:divBdr>
                                                                                <w:top w:val="none" w:sz="0" w:space="0" w:color="auto"/>
                                                                                <w:left w:val="none" w:sz="0" w:space="0" w:color="auto"/>
                                                                                <w:bottom w:val="none" w:sz="0" w:space="0" w:color="auto"/>
                                                                                <w:right w:val="none" w:sz="0" w:space="0" w:color="auto"/>
                                                                              </w:divBdr>
                                                                              <w:divsChild>
                                                                                <w:div w:id="771128685">
                                                                                  <w:marLeft w:val="0"/>
                                                                                  <w:marRight w:val="0"/>
                                                                                  <w:marTop w:val="0"/>
                                                                                  <w:marBottom w:val="0"/>
                                                                                  <w:divBdr>
                                                                                    <w:top w:val="none" w:sz="0" w:space="0" w:color="auto"/>
                                                                                    <w:left w:val="none" w:sz="0" w:space="0" w:color="auto"/>
                                                                                    <w:bottom w:val="none" w:sz="0" w:space="0" w:color="auto"/>
                                                                                    <w:right w:val="none" w:sz="0" w:space="0" w:color="auto"/>
                                                                                  </w:divBdr>
                                                                                  <w:divsChild>
                                                                                    <w:div w:id="157119518">
                                                                                      <w:marLeft w:val="0"/>
                                                                                      <w:marRight w:val="0"/>
                                                                                      <w:marTop w:val="0"/>
                                                                                      <w:marBottom w:val="0"/>
                                                                                      <w:divBdr>
                                                                                        <w:top w:val="none" w:sz="0" w:space="0" w:color="auto"/>
                                                                                        <w:left w:val="none" w:sz="0" w:space="0" w:color="auto"/>
                                                                                        <w:bottom w:val="none" w:sz="0" w:space="0" w:color="auto"/>
                                                                                        <w:right w:val="none" w:sz="0" w:space="0" w:color="auto"/>
                                                                                      </w:divBdr>
                                                                                    </w:div>
                                                                                    <w:div w:id="1295023954">
                                                                                      <w:marLeft w:val="0"/>
                                                                                      <w:marRight w:val="0"/>
                                                                                      <w:marTop w:val="0"/>
                                                                                      <w:marBottom w:val="0"/>
                                                                                      <w:divBdr>
                                                                                        <w:top w:val="none" w:sz="0" w:space="0" w:color="auto"/>
                                                                                        <w:left w:val="none" w:sz="0" w:space="0" w:color="auto"/>
                                                                                        <w:bottom w:val="none" w:sz="0" w:space="0" w:color="auto"/>
                                                                                        <w:right w:val="none" w:sz="0" w:space="0" w:color="auto"/>
                                                                                      </w:divBdr>
                                                                                    </w:div>
                                                                                    <w:div w:id="55207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0120637">
      <w:bodyDiv w:val="1"/>
      <w:marLeft w:val="0"/>
      <w:marRight w:val="0"/>
      <w:marTop w:val="0"/>
      <w:marBottom w:val="0"/>
      <w:divBdr>
        <w:top w:val="none" w:sz="0" w:space="0" w:color="auto"/>
        <w:left w:val="none" w:sz="0" w:space="0" w:color="auto"/>
        <w:bottom w:val="none" w:sz="0" w:space="0" w:color="auto"/>
        <w:right w:val="none" w:sz="0" w:space="0" w:color="auto"/>
      </w:divBdr>
      <w:divsChild>
        <w:div w:id="1674071412">
          <w:marLeft w:val="0"/>
          <w:marRight w:val="0"/>
          <w:marTop w:val="0"/>
          <w:marBottom w:val="0"/>
          <w:divBdr>
            <w:top w:val="none" w:sz="0" w:space="0" w:color="auto"/>
            <w:left w:val="none" w:sz="0" w:space="0" w:color="auto"/>
            <w:bottom w:val="none" w:sz="0" w:space="0" w:color="auto"/>
            <w:right w:val="none" w:sz="0" w:space="0" w:color="auto"/>
          </w:divBdr>
          <w:divsChild>
            <w:div w:id="782110457">
              <w:marLeft w:val="0"/>
              <w:marRight w:val="0"/>
              <w:marTop w:val="825"/>
              <w:marBottom w:val="0"/>
              <w:divBdr>
                <w:top w:val="none" w:sz="0" w:space="0" w:color="auto"/>
                <w:left w:val="none" w:sz="0" w:space="0" w:color="auto"/>
                <w:bottom w:val="none" w:sz="0" w:space="0" w:color="auto"/>
                <w:right w:val="none" w:sz="0" w:space="0" w:color="auto"/>
              </w:divBdr>
              <w:divsChild>
                <w:div w:id="529342030">
                  <w:marLeft w:val="-225"/>
                  <w:marRight w:val="-225"/>
                  <w:marTop w:val="0"/>
                  <w:marBottom w:val="0"/>
                  <w:divBdr>
                    <w:top w:val="none" w:sz="0" w:space="0" w:color="auto"/>
                    <w:left w:val="none" w:sz="0" w:space="0" w:color="auto"/>
                    <w:bottom w:val="none" w:sz="0" w:space="0" w:color="auto"/>
                    <w:right w:val="none" w:sz="0" w:space="0" w:color="auto"/>
                  </w:divBdr>
                  <w:divsChild>
                    <w:div w:id="746414785">
                      <w:marLeft w:val="0"/>
                      <w:marRight w:val="0"/>
                      <w:marTop w:val="0"/>
                      <w:marBottom w:val="0"/>
                      <w:divBdr>
                        <w:top w:val="none" w:sz="0" w:space="0" w:color="auto"/>
                        <w:left w:val="none" w:sz="0" w:space="0" w:color="auto"/>
                        <w:bottom w:val="none" w:sz="0" w:space="0" w:color="auto"/>
                        <w:right w:val="none" w:sz="0" w:space="0" w:color="auto"/>
                      </w:divBdr>
                      <w:divsChild>
                        <w:div w:id="1775322261">
                          <w:marLeft w:val="0"/>
                          <w:marRight w:val="0"/>
                          <w:marTop w:val="0"/>
                          <w:marBottom w:val="0"/>
                          <w:divBdr>
                            <w:top w:val="none" w:sz="0" w:space="0" w:color="auto"/>
                            <w:left w:val="none" w:sz="0" w:space="0" w:color="auto"/>
                            <w:bottom w:val="none" w:sz="0" w:space="0" w:color="auto"/>
                            <w:right w:val="none" w:sz="0" w:space="0" w:color="auto"/>
                          </w:divBdr>
                          <w:divsChild>
                            <w:div w:id="1196456951">
                              <w:marLeft w:val="0"/>
                              <w:marRight w:val="0"/>
                              <w:marTop w:val="0"/>
                              <w:marBottom w:val="0"/>
                              <w:divBdr>
                                <w:top w:val="none" w:sz="0" w:space="0" w:color="auto"/>
                                <w:left w:val="none" w:sz="0" w:space="0" w:color="auto"/>
                                <w:bottom w:val="none" w:sz="0" w:space="0" w:color="auto"/>
                                <w:right w:val="none" w:sz="0" w:space="0" w:color="auto"/>
                              </w:divBdr>
                              <w:divsChild>
                                <w:div w:id="82069901">
                                  <w:marLeft w:val="0"/>
                                  <w:marRight w:val="0"/>
                                  <w:marTop w:val="0"/>
                                  <w:marBottom w:val="0"/>
                                  <w:divBdr>
                                    <w:top w:val="none" w:sz="0" w:space="0" w:color="auto"/>
                                    <w:left w:val="none" w:sz="0" w:space="0" w:color="auto"/>
                                    <w:bottom w:val="none" w:sz="0" w:space="0" w:color="auto"/>
                                    <w:right w:val="none" w:sz="0" w:space="0" w:color="auto"/>
                                  </w:divBdr>
                                  <w:divsChild>
                                    <w:div w:id="704984952">
                                      <w:marLeft w:val="0"/>
                                      <w:marRight w:val="0"/>
                                      <w:marTop w:val="0"/>
                                      <w:marBottom w:val="0"/>
                                      <w:divBdr>
                                        <w:top w:val="none" w:sz="0" w:space="0" w:color="auto"/>
                                        <w:left w:val="none" w:sz="0" w:space="0" w:color="auto"/>
                                        <w:bottom w:val="none" w:sz="0" w:space="0" w:color="auto"/>
                                        <w:right w:val="none" w:sz="0" w:space="0" w:color="auto"/>
                                      </w:divBdr>
                                      <w:divsChild>
                                        <w:div w:id="1100829393">
                                          <w:marLeft w:val="0"/>
                                          <w:marRight w:val="0"/>
                                          <w:marTop w:val="240"/>
                                          <w:marBottom w:val="0"/>
                                          <w:divBdr>
                                            <w:top w:val="none" w:sz="0" w:space="0" w:color="auto"/>
                                            <w:left w:val="none" w:sz="0" w:space="0" w:color="auto"/>
                                            <w:bottom w:val="none" w:sz="0" w:space="0" w:color="auto"/>
                                            <w:right w:val="none" w:sz="0" w:space="0" w:color="auto"/>
                                          </w:divBdr>
                                          <w:divsChild>
                                            <w:div w:id="771124947">
                                              <w:marLeft w:val="0"/>
                                              <w:marRight w:val="0"/>
                                              <w:marTop w:val="0"/>
                                              <w:marBottom w:val="0"/>
                                              <w:divBdr>
                                                <w:top w:val="none" w:sz="0" w:space="0" w:color="auto"/>
                                                <w:left w:val="none" w:sz="0" w:space="0" w:color="auto"/>
                                                <w:bottom w:val="none" w:sz="0" w:space="0" w:color="auto"/>
                                                <w:right w:val="none" w:sz="0" w:space="0" w:color="auto"/>
                                              </w:divBdr>
                                              <w:divsChild>
                                                <w:div w:id="1255018435">
                                                  <w:marLeft w:val="0"/>
                                                  <w:marRight w:val="0"/>
                                                  <w:marTop w:val="0"/>
                                                  <w:marBottom w:val="0"/>
                                                  <w:divBdr>
                                                    <w:top w:val="none" w:sz="0" w:space="0" w:color="auto"/>
                                                    <w:left w:val="none" w:sz="0" w:space="0" w:color="auto"/>
                                                    <w:bottom w:val="none" w:sz="0" w:space="0" w:color="auto"/>
                                                    <w:right w:val="none" w:sz="0" w:space="0" w:color="auto"/>
                                                  </w:divBdr>
                                                  <w:divsChild>
                                                    <w:div w:id="681203833">
                                                      <w:marLeft w:val="0"/>
                                                      <w:marRight w:val="0"/>
                                                      <w:marTop w:val="0"/>
                                                      <w:marBottom w:val="0"/>
                                                      <w:divBdr>
                                                        <w:top w:val="none" w:sz="0" w:space="0" w:color="auto"/>
                                                        <w:left w:val="none" w:sz="0" w:space="0" w:color="auto"/>
                                                        <w:bottom w:val="none" w:sz="0" w:space="0" w:color="auto"/>
                                                        <w:right w:val="none" w:sz="0" w:space="0" w:color="auto"/>
                                                      </w:divBdr>
                                                      <w:divsChild>
                                                        <w:div w:id="304089990">
                                                          <w:marLeft w:val="0"/>
                                                          <w:marRight w:val="0"/>
                                                          <w:marTop w:val="0"/>
                                                          <w:marBottom w:val="0"/>
                                                          <w:divBdr>
                                                            <w:top w:val="none" w:sz="0" w:space="0" w:color="auto"/>
                                                            <w:left w:val="none" w:sz="0" w:space="0" w:color="auto"/>
                                                            <w:bottom w:val="none" w:sz="0" w:space="0" w:color="auto"/>
                                                            <w:right w:val="none" w:sz="0" w:space="0" w:color="auto"/>
                                                          </w:divBdr>
                                                          <w:divsChild>
                                                            <w:div w:id="1477916833">
                                                              <w:marLeft w:val="0"/>
                                                              <w:marRight w:val="0"/>
                                                              <w:marTop w:val="0"/>
                                                              <w:marBottom w:val="0"/>
                                                              <w:divBdr>
                                                                <w:top w:val="none" w:sz="0" w:space="0" w:color="auto"/>
                                                                <w:left w:val="none" w:sz="0" w:space="0" w:color="auto"/>
                                                                <w:bottom w:val="none" w:sz="0" w:space="0" w:color="auto"/>
                                                                <w:right w:val="none" w:sz="0" w:space="0" w:color="auto"/>
                                                              </w:divBdr>
                                                              <w:divsChild>
                                                                <w:div w:id="1609313052">
                                                                  <w:marLeft w:val="0"/>
                                                                  <w:marRight w:val="0"/>
                                                                  <w:marTop w:val="0"/>
                                                                  <w:marBottom w:val="0"/>
                                                                  <w:divBdr>
                                                                    <w:top w:val="none" w:sz="0" w:space="0" w:color="auto"/>
                                                                    <w:left w:val="none" w:sz="0" w:space="0" w:color="auto"/>
                                                                    <w:bottom w:val="none" w:sz="0" w:space="0" w:color="auto"/>
                                                                    <w:right w:val="none" w:sz="0" w:space="0" w:color="auto"/>
                                                                  </w:divBdr>
                                                                  <w:divsChild>
                                                                    <w:div w:id="1516655831">
                                                                      <w:marLeft w:val="0"/>
                                                                      <w:marRight w:val="0"/>
                                                                      <w:marTop w:val="0"/>
                                                                      <w:marBottom w:val="0"/>
                                                                      <w:divBdr>
                                                                        <w:top w:val="none" w:sz="0" w:space="0" w:color="auto"/>
                                                                        <w:left w:val="none" w:sz="0" w:space="0" w:color="auto"/>
                                                                        <w:bottom w:val="none" w:sz="0" w:space="0" w:color="auto"/>
                                                                        <w:right w:val="none" w:sz="0" w:space="0" w:color="auto"/>
                                                                      </w:divBdr>
                                                                      <w:divsChild>
                                                                        <w:div w:id="1941716616">
                                                                          <w:marLeft w:val="0"/>
                                                                          <w:marRight w:val="0"/>
                                                                          <w:marTop w:val="0"/>
                                                                          <w:marBottom w:val="0"/>
                                                                          <w:divBdr>
                                                                            <w:top w:val="none" w:sz="0" w:space="0" w:color="auto"/>
                                                                            <w:left w:val="none" w:sz="0" w:space="0" w:color="auto"/>
                                                                            <w:bottom w:val="none" w:sz="0" w:space="0" w:color="auto"/>
                                                                            <w:right w:val="none" w:sz="0" w:space="0" w:color="auto"/>
                                                                          </w:divBdr>
                                                                        </w:div>
                                                                        <w:div w:id="887180566">
                                                                          <w:marLeft w:val="0"/>
                                                                          <w:marRight w:val="0"/>
                                                                          <w:marTop w:val="0"/>
                                                                          <w:marBottom w:val="0"/>
                                                                          <w:divBdr>
                                                                            <w:top w:val="none" w:sz="0" w:space="0" w:color="auto"/>
                                                                            <w:left w:val="none" w:sz="0" w:space="0" w:color="auto"/>
                                                                            <w:bottom w:val="none" w:sz="0" w:space="0" w:color="auto"/>
                                                                            <w:right w:val="none" w:sz="0" w:space="0" w:color="auto"/>
                                                                          </w:divBdr>
                                                                          <w:divsChild>
                                                                            <w:div w:id="714816020">
                                                                              <w:marLeft w:val="0"/>
                                                                              <w:marRight w:val="0"/>
                                                                              <w:marTop w:val="0"/>
                                                                              <w:marBottom w:val="0"/>
                                                                              <w:divBdr>
                                                                                <w:top w:val="none" w:sz="0" w:space="0" w:color="auto"/>
                                                                                <w:left w:val="none" w:sz="0" w:space="0" w:color="auto"/>
                                                                                <w:bottom w:val="none" w:sz="0" w:space="0" w:color="auto"/>
                                                                                <w:right w:val="none" w:sz="0" w:space="0" w:color="auto"/>
                                                                              </w:divBdr>
                                                                              <w:divsChild>
                                                                                <w:div w:id="1079474349">
                                                                                  <w:marLeft w:val="0"/>
                                                                                  <w:marRight w:val="0"/>
                                                                                  <w:marTop w:val="0"/>
                                                                                  <w:marBottom w:val="0"/>
                                                                                  <w:divBdr>
                                                                                    <w:top w:val="none" w:sz="0" w:space="0" w:color="auto"/>
                                                                                    <w:left w:val="none" w:sz="0" w:space="0" w:color="auto"/>
                                                                                    <w:bottom w:val="none" w:sz="0" w:space="0" w:color="auto"/>
                                                                                    <w:right w:val="none" w:sz="0" w:space="0" w:color="auto"/>
                                                                                  </w:divBdr>
                                                                                  <w:divsChild>
                                                                                    <w:div w:id="1969622355">
                                                                                      <w:marLeft w:val="0"/>
                                                                                      <w:marRight w:val="0"/>
                                                                                      <w:marTop w:val="0"/>
                                                                                      <w:marBottom w:val="0"/>
                                                                                      <w:divBdr>
                                                                                        <w:top w:val="none" w:sz="0" w:space="0" w:color="auto"/>
                                                                                        <w:left w:val="none" w:sz="0" w:space="0" w:color="auto"/>
                                                                                        <w:bottom w:val="none" w:sz="0" w:space="0" w:color="auto"/>
                                                                                        <w:right w:val="none" w:sz="0" w:space="0" w:color="auto"/>
                                                                                      </w:divBdr>
                                                                                    </w:div>
                                                                                    <w:div w:id="697436892">
                                                                                      <w:marLeft w:val="0"/>
                                                                                      <w:marRight w:val="0"/>
                                                                                      <w:marTop w:val="0"/>
                                                                                      <w:marBottom w:val="0"/>
                                                                                      <w:divBdr>
                                                                                        <w:top w:val="none" w:sz="0" w:space="0" w:color="auto"/>
                                                                                        <w:left w:val="none" w:sz="0" w:space="0" w:color="auto"/>
                                                                                        <w:bottom w:val="none" w:sz="0" w:space="0" w:color="auto"/>
                                                                                        <w:right w:val="none" w:sz="0" w:space="0" w:color="auto"/>
                                                                                      </w:divBdr>
                                                                                    </w:div>
                                                                                    <w:div w:id="611788618">
                                                                                      <w:marLeft w:val="0"/>
                                                                                      <w:marRight w:val="0"/>
                                                                                      <w:marTop w:val="0"/>
                                                                                      <w:marBottom w:val="0"/>
                                                                                      <w:divBdr>
                                                                                        <w:top w:val="none" w:sz="0" w:space="0" w:color="auto"/>
                                                                                        <w:left w:val="none" w:sz="0" w:space="0" w:color="auto"/>
                                                                                        <w:bottom w:val="none" w:sz="0" w:space="0" w:color="auto"/>
                                                                                        <w:right w:val="none" w:sz="0" w:space="0" w:color="auto"/>
                                                                                      </w:divBdr>
                                                                                    </w:div>
                                                                                    <w:div w:id="1458791771">
                                                                                      <w:marLeft w:val="0"/>
                                                                                      <w:marRight w:val="0"/>
                                                                                      <w:marTop w:val="0"/>
                                                                                      <w:marBottom w:val="0"/>
                                                                                      <w:divBdr>
                                                                                        <w:top w:val="none" w:sz="0" w:space="0" w:color="auto"/>
                                                                                        <w:left w:val="none" w:sz="0" w:space="0" w:color="auto"/>
                                                                                        <w:bottom w:val="none" w:sz="0" w:space="0" w:color="auto"/>
                                                                                        <w:right w:val="none" w:sz="0" w:space="0" w:color="auto"/>
                                                                                      </w:divBdr>
                                                                                    </w:div>
                                                                                    <w:div w:id="1739740734">
                                                                                      <w:marLeft w:val="0"/>
                                                                                      <w:marRight w:val="0"/>
                                                                                      <w:marTop w:val="0"/>
                                                                                      <w:marBottom w:val="0"/>
                                                                                      <w:divBdr>
                                                                                        <w:top w:val="none" w:sz="0" w:space="0" w:color="auto"/>
                                                                                        <w:left w:val="none" w:sz="0" w:space="0" w:color="auto"/>
                                                                                        <w:bottom w:val="none" w:sz="0" w:space="0" w:color="auto"/>
                                                                                        <w:right w:val="none" w:sz="0" w:space="0" w:color="auto"/>
                                                                                      </w:divBdr>
                                                                                    </w:div>
                                                                                    <w:div w:id="72780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odle.tru.ca/course/view.php?id=6055&amp;section=13" TargetMode="External"/><Relationship Id="rId5" Type="http://schemas.openxmlformats.org/officeDocument/2006/relationships/hyperlink" Target="https://moodle.tru.ca/course/view.php?id=6055&amp;section=1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mpoirier</dc:creator>
  <cp:keywords/>
  <dc:description/>
  <cp:lastModifiedBy>mpoirier</cp:lastModifiedBy>
  <cp:revision>2</cp:revision>
  <dcterms:created xsi:type="dcterms:W3CDTF">2019-02-28T23:34:00Z</dcterms:created>
  <dcterms:modified xsi:type="dcterms:W3CDTF">2019-02-28T23:34:00Z</dcterms:modified>
</cp:coreProperties>
</file>