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97" w:rsidRPr="00E6701D" w:rsidRDefault="00063F97" w:rsidP="00063F97">
      <w:pPr>
        <w:pStyle w:val="Heading3"/>
        <w:rPr>
          <w:rFonts w:cs="Segoe UI"/>
          <w:color w:val="2D2D2D"/>
          <w:sz w:val="28"/>
          <w:szCs w:val="28"/>
          <w:u w:val="single"/>
          <w:lang w:val="en"/>
        </w:rPr>
      </w:pPr>
      <w:r w:rsidRPr="00E6701D">
        <w:rPr>
          <w:rFonts w:cs="Segoe UI"/>
          <w:color w:val="2D2D2D"/>
          <w:sz w:val="28"/>
          <w:szCs w:val="28"/>
          <w:u w:val="single"/>
          <w:lang w:val="en"/>
        </w:rPr>
        <w:t>Reflective Writing: What Do You Notice?</w:t>
      </w:r>
    </w:p>
    <w:p w:rsidR="00063F97" w:rsidRDefault="00063F97" w:rsidP="00063F97">
      <w:pPr>
        <w:pStyle w:val="NormalWeb"/>
        <w:ind w:left="720"/>
        <w:rPr>
          <w:rFonts w:ascii="OpenSans" w:hAnsi="OpenSans" w:cs="Segoe UI"/>
          <w:color w:val="2D2D2D"/>
          <w:lang w:val="en"/>
        </w:rPr>
      </w:pPr>
      <w:r>
        <w:rPr>
          <w:rFonts w:ascii="OpenSans" w:hAnsi="OpenSans" w:cs="Segoe UI"/>
          <w:color w:val="2D2D2D"/>
          <w:lang w:val="en"/>
        </w:rPr>
        <w:t>This activity will help you become a reflective practitioner. Record your answers and thoughts in your personal notebook.</w:t>
      </w:r>
    </w:p>
    <w:p w:rsidR="00063F97" w:rsidRDefault="00063F97" w:rsidP="00063F97">
      <w:pPr>
        <w:pStyle w:val="NormalWeb"/>
        <w:numPr>
          <w:ilvl w:val="2"/>
          <w:numId w:val="1"/>
        </w:numPr>
        <w:ind w:left="1440"/>
        <w:rPr>
          <w:rFonts w:ascii="OpenSans" w:hAnsi="OpenSans" w:cs="Segoe UI"/>
          <w:color w:val="2D2D2D"/>
          <w:lang w:val="en"/>
        </w:rPr>
      </w:pPr>
      <w:r>
        <w:rPr>
          <w:rFonts w:ascii="OpenSans" w:hAnsi="OpenSans" w:cs="Segoe UI"/>
          <w:color w:val="2D2D2D"/>
          <w:lang w:val="en"/>
        </w:rPr>
        <w:t>For this exercise you will need your pen, a notepad, and a minute timer. For this writing exercise, set aside ten minutes in which you will not be disturbed by people or telephones or other things, like pets.</w:t>
      </w:r>
    </w:p>
    <w:p w:rsidR="00063F97" w:rsidRDefault="00063F97" w:rsidP="00063F97">
      <w:pPr>
        <w:pStyle w:val="NormalWeb"/>
        <w:numPr>
          <w:ilvl w:val="2"/>
          <w:numId w:val="1"/>
        </w:numPr>
        <w:ind w:left="1440"/>
        <w:rPr>
          <w:rFonts w:ascii="OpenSans" w:hAnsi="OpenSans" w:cs="Segoe UI"/>
          <w:color w:val="2D2D2D"/>
          <w:lang w:val="en"/>
        </w:rPr>
      </w:pPr>
      <w:r>
        <w:rPr>
          <w:rFonts w:ascii="OpenSans" w:hAnsi="OpenSans" w:cs="Segoe UI"/>
          <w:color w:val="2D2D2D"/>
          <w:lang w:val="en"/>
        </w:rPr>
        <w:t>Write. Start this writing exercise with this “writing stem”:</w:t>
      </w:r>
    </w:p>
    <w:p w:rsidR="00063F97" w:rsidRDefault="00063F97" w:rsidP="00063F97">
      <w:pPr>
        <w:pStyle w:val="NormalWeb"/>
        <w:ind w:left="1440"/>
        <w:rPr>
          <w:rFonts w:ascii="OpenSans" w:hAnsi="OpenSans" w:cs="Segoe UI"/>
          <w:color w:val="2D2D2D"/>
          <w:lang w:val="en"/>
        </w:rPr>
      </w:pPr>
      <w:bookmarkStart w:id="0" w:name="_GoBack"/>
      <w:r>
        <w:rPr>
          <w:rStyle w:val="Strong"/>
          <w:rFonts w:ascii="OpenSans" w:hAnsi="OpenSans" w:cs="Segoe UI"/>
          <w:color w:val="2D2D2D"/>
          <w:lang w:val="en"/>
        </w:rPr>
        <w:t>In this era of social and economic change, I notice that…</w:t>
      </w:r>
    </w:p>
    <w:bookmarkEnd w:id="0"/>
    <w:p w:rsidR="00063F97" w:rsidRDefault="00063F97" w:rsidP="00063F97">
      <w:pPr>
        <w:pStyle w:val="NormalWeb"/>
        <w:numPr>
          <w:ilvl w:val="2"/>
          <w:numId w:val="1"/>
        </w:numPr>
        <w:ind w:left="1440"/>
        <w:rPr>
          <w:rFonts w:ascii="OpenSans" w:hAnsi="OpenSans" w:cs="Segoe UI"/>
          <w:color w:val="2D2D2D"/>
          <w:lang w:val="en"/>
        </w:rPr>
      </w:pPr>
      <w:r>
        <w:rPr>
          <w:rFonts w:ascii="OpenSans" w:hAnsi="OpenSans" w:cs="Segoe UI"/>
          <w:color w:val="2D2D2D"/>
          <w:lang w:val="en"/>
        </w:rPr>
        <w:t>Write for ten minutes without lifting your pen from the paper. If you get frustrated, write out your frustration. Put down your ideas onto the paper. When you feel stumped and not able to go on, come back to the writing stem and begin again. Begin as many times as you need to.</w:t>
      </w:r>
    </w:p>
    <w:p w:rsidR="00063F97" w:rsidRDefault="00063F97" w:rsidP="00063F97">
      <w:pPr>
        <w:pStyle w:val="NormalWeb"/>
        <w:numPr>
          <w:ilvl w:val="2"/>
          <w:numId w:val="1"/>
        </w:numPr>
        <w:ind w:left="1440"/>
        <w:rPr>
          <w:rFonts w:ascii="OpenSans" w:hAnsi="OpenSans" w:cs="Segoe UI"/>
          <w:color w:val="2D2D2D"/>
          <w:lang w:val="en"/>
        </w:rPr>
      </w:pPr>
      <w:r>
        <w:rPr>
          <w:rFonts w:ascii="OpenSans" w:hAnsi="OpenSans" w:cs="Segoe UI"/>
          <w:color w:val="2D2D2D"/>
          <w:lang w:val="en"/>
        </w:rPr>
        <w:t>Go for the jugular. Write what comes up for you as you start with this writing stem. Trust your thought process. Write it on the paper before or as you think it, not afterward.</w:t>
      </w:r>
    </w:p>
    <w:p w:rsidR="00063F97" w:rsidRDefault="00063F97" w:rsidP="00063F97">
      <w:pPr>
        <w:pStyle w:val="NormalWeb"/>
        <w:numPr>
          <w:ilvl w:val="2"/>
          <w:numId w:val="1"/>
        </w:numPr>
        <w:ind w:left="1440"/>
        <w:rPr>
          <w:rFonts w:ascii="OpenSans" w:hAnsi="OpenSans" w:cs="Segoe UI"/>
          <w:color w:val="2D2D2D"/>
          <w:lang w:val="en"/>
        </w:rPr>
      </w:pPr>
      <w:r>
        <w:rPr>
          <w:rFonts w:ascii="OpenSans" w:hAnsi="OpenSans" w:cs="Segoe UI"/>
          <w:color w:val="2D2D2D"/>
          <w:lang w:val="en"/>
        </w:rPr>
        <w:t>At ten minutes, stop.</w:t>
      </w:r>
    </w:p>
    <w:p w:rsidR="00063F97" w:rsidRDefault="00063F97" w:rsidP="00063F97">
      <w:pPr>
        <w:pStyle w:val="NormalWeb"/>
        <w:numPr>
          <w:ilvl w:val="2"/>
          <w:numId w:val="1"/>
        </w:numPr>
        <w:ind w:left="1440"/>
        <w:rPr>
          <w:rFonts w:ascii="OpenSans" w:hAnsi="OpenSans" w:cs="Segoe UI"/>
          <w:color w:val="2D2D2D"/>
          <w:lang w:val="en"/>
        </w:rPr>
      </w:pPr>
      <w:r>
        <w:rPr>
          <w:rFonts w:ascii="OpenSans" w:hAnsi="OpenSans" w:cs="Segoe UI"/>
          <w:color w:val="2D2D2D"/>
          <w:lang w:val="en"/>
        </w:rPr>
        <w:t>Take a couple of minutes to tune in to your body. Where is the tension in your body? Where do you feel energy? Don’t try to change anything, simply pay attention to what is.</w:t>
      </w:r>
    </w:p>
    <w:p w:rsidR="00063F97" w:rsidRDefault="00063F97" w:rsidP="00063F97">
      <w:pPr>
        <w:pStyle w:val="NormalWeb"/>
        <w:numPr>
          <w:ilvl w:val="2"/>
          <w:numId w:val="1"/>
        </w:numPr>
        <w:ind w:left="1440"/>
        <w:rPr>
          <w:rFonts w:ascii="OpenSans" w:hAnsi="OpenSans" w:cs="Segoe UI"/>
          <w:color w:val="2D2D2D"/>
          <w:lang w:val="en"/>
        </w:rPr>
      </w:pPr>
      <w:r>
        <w:rPr>
          <w:rFonts w:ascii="OpenSans" w:hAnsi="OpenSans" w:cs="Segoe UI"/>
          <w:color w:val="2D2D2D"/>
          <w:lang w:val="en"/>
        </w:rPr>
        <w:t>Read what you wrote during the ten minutes. If possible read it aloud so that you can actually hear the words and what you said.</w:t>
      </w:r>
    </w:p>
    <w:p w:rsidR="00063F97" w:rsidRDefault="00063F97" w:rsidP="00063F97">
      <w:pPr>
        <w:pStyle w:val="NormalWeb"/>
        <w:numPr>
          <w:ilvl w:val="2"/>
          <w:numId w:val="1"/>
        </w:numPr>
        <w:ind w:left="1440"/>
        <w:rPr>
          <w:rFonts w:ascii="OpenSans" w:hAnsi="OpenSans" w:cs="Segoe UI"/>
          <w:color w:val="2D2D2D"/>
          <w:lang w:val="en"/>
        </w:rPr>
      </w:pPr>
      <w:r>
        <w:rPr>
          <w:rFonts w:ascii="OpenSans" w:hAnsi="OpenSans" w:cs="Segoe UI"/>
          <w:color w:val="2D2D2D"/>
          <w:lang w:val="en"/>
        </w:rPr>
        <w:t>What sense do you make of your writing? Do you see any patterns or common themes emerging in your free writing? What connections do you make?</w:t>
      </w:r>
    </w:p>
    <w:p w:rsidR="00063F97" w:rsidRDefault="00063F97" w:rsidP="00063F97">
      <w:pPr>
        <w:pStyle w:val="NormalWeb"/>
        <w:numPr>
          <w:ilvl w:val="2"/>
          <w:numId w:val="1"/>
        </w:numPr>
        <w:ind w:left="1440"/>
        <w:rPr>
          <w:rFonts w:ascii="OpenSans" w:hAnsi="OpenSans" w:cs="Segoe UI"/>
          <w:color w:val="2D2D2D"/>
          <w:lang w:val="en"/>
        </w:rPr>
      </w:pPr>
      <w:r>
        <w:rPr>
          <w:rFonts w:ascii="OpenSans" w:hAnsi="OpenSans" w:cs="Segoe UI"/>
          <w:color w:val="2D2D2D"/>
          <w:lang w:val="en"/>
        </w:rPr>
        <w:t>The act of actually writing out your responses to these questions will help clarify your thinking. If you are unable to respond to the questions easily, review the chapter again and then return to the questions.</w:t>
      </w:r>
    </w:p>
    <w:p w:rsidR="00063F97" w:rsidRDefault="00063F97" w:rsidP="00063F97"/>
    <w:p w:rsidR="006B5AF8" w:rsidRDefault="006B5AF8"/>
    <w:sectPr w:rsidR="006B5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C6D6A"/>
    <w:multiLevelType w:val="multilevel"/>
    <w:tmpl w:val="784EC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97"/>
    <w:rsid w:val="00063F97"/>
    <w:rsid w:val="00246826"/>
    <w:rsid w:val="006B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BB82"/>
  <w15:chartTrackingRefBased/>
  <w15:docId w15:val="{5EAA0D9C-F8C0-40B0-850F-1431286D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F97"/>
  </w:style>
  <w:style w:type="paragraph" w:styleId="Heading3">
    <w:name w:val="heading 3"/>
    <w:basedOn w:val="Normal"/>
    <w:link w:val="Heading3Char"/>
    <w:uiPriority w:val="9"/>
    <w:qFormat/>
    <w:rsid w:val="00063F97"/>
    <w:pPr>
      <w:spacing w:after="100" w:afterAutospacing="1" w:line="240" w:lineRule="auto"/>
      <w:outlineLvl w:val="2"/>
    </w:pPr>
    <w:rPr>
      <w:rFonts w:ascii="inherit" w:eastAsia="Times New Roman" w:hAnsi="inherit"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3F97"/>
    <w:rPr>
      <w:rFonts w:ascii="inherit" w:eastAsia="Times New Roman" w:hAnsi="inherit" w:cs="Times New Roman"/>
      <w:sz w:val="27"/>
      <w:szCs w:val="27"/>
    </w:rPr>
  </w:style>
  <w:style w:type="character" w:styleId="Strong">
    <w:name w:val="Strong"/>
    <w:basedOn w:val="DefaultParagraphFont"/>
    <w:uiPriority w:val="22"/>
    <w:qFormat/>
    <w:rsid w:val="00063F97"/>
    <w:rPr>
      <w:b/>
      <w:bCs/>
    </w:rPr>
  </w:style>
  <w:style w:type="paragraph" w:styleId="NormalWeb">
    <w:name w:val="Normal (Web)"/>
    <w:basedOn w:val="Normal"/>
    <w:uiPriority w:val="99"/>
    <w:semiHidden/>
    <w:unhideWhenUsed/>
    <w:rsid w:val="00063F97"/>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2019-02-27T21:54:00Z</dcterms:created>
  <dcterms:modified xsi:type="dcterms:W3CDTF">2019-02-27T21:59:00Z</dcterms:modified>
</cp:coreProperties>
</file>